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CE" w:rsidRDefault="0050207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3C1ACE" w:rsidSect="003C1ACE">
          <w:pgSz w:w="11906" w:h="16838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46657" cy="107152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омо об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6" cy="107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-210337</wp:posOffset>
            </wp:positionV>
            <wp:extent cx="2372360" cy="146875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ACE">
        <w:rPr>
          <w:rFonts w:ascii="Times New Roman" w:hAnsi="Times New Roman"/>
          <w:b/>
          <w:sz w:val="26"/>
          <w:szCs w:val="26"/>
        </w:rPr>
        <w:t xml:space="preserve"> </w:t>
      </w:r>
      <w:r w:rsidRPr="0050207E">
        <w:rPr>
          <w:rFonts w:ascii="Times New Roman" w:hAnsi="Times New Roman"/>
          <w:b/>
          <w:color w:val="002060"/>
          <w:sz w:val="26"/>
          <w:szCs w:val="26"/>
        </w:rPr>
        <w:t xml:space="preserve">Департамент образования </w:t>
      </w: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>Орловской области</w:t>
      </w: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 xml:space="preserve">Орловский государственный университет </w:t>
      </w:r>
    </w:p>
    <w:p w:rsidR="003C1ACE" w:rsidRPr="0050207E" w:rsidRDefault="00061B91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имени И.</w:t>
      </w:r>
      <w:r w:rsidR="003C1ACE" w:rsidRPr="0050207E">
        <w:rPr>
          <w:rFonts w:ascii="Times New Roman" w:hAnsi="Times New Roman"/>
          <w:b/>
          <w:color w:val="002060"/>
          <w:sz w:val="26"/>
          <w:szCs w:val="26"/>
        </w:rPr>
        <w:t xml:space="preserve">С. Тургенева </w:t>
      </w: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>Орловская митрополия</w:t>
      </w:r>
    </w:p>
    <w:p w:rsidR="003C1ACE" w:rsidRPr="0050207E" w:rsidRDefault="003C1ACE" w:rsidP="003C1ACE">
      <w:pPr>
        <w:spacing w:after="0" w:line="240" w:lineRule="auto"/>
        <w:ind w:left="2127"/>
        <w:rPr>
          <w:rFonts w:ascii="Times New Roman" w:hAnsi="Times New Roman"/>
          <w:b/>
          <w:color w:val="002060"/>
          <w:sz w:val="16"/>
          <w:szCs w:val="16"/>
        </w:rPr>
      </w:pP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>Ассоциация образовательных организаций</w:t>
      </w: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>«Научно-образовательная теологическая ассоциация»</w:t>
      </w: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 xml:space="preserve">Общероссийская общественная организация </w:t>
      </w:r>
    </w:p>
    <w:p w:rsidR="003C1ACE" w:rsidRPr="0050207E" w:rsidRDefault="003C1ACE" w:rsidP="003C1ACE">
      <w:pPr>
        <w:spacing w:after="0" w:line="240" w:lineRule="auto"/>
        <w:ind w:left="2127"/>
        <w:jc w:val="center"/>
        <w:rPr>
          <w:rFonts w:ascii="Times New Roman" w:hAnsi="Times New Roman"/>
          <w:b/>
          <w:bCs/>
          <w:color w:val="002060"/>
          <w:sz w:val="26"/>
          <w:szCs w:val="26"/>
        </w:rPr>
      </w:pPr>
      <w:r w:rsidRPr="0050207E">
        <w:rPr>
          <w:rFonts w:ascii="Times New Roman" w:hAnsi="Times New Roman"/>
          <w:b/>
          <w:color w:val="002060"/>
          <w:sz w:val="26"/>
          <w:szCs w:val="26"/>
        </w:rPr>
        <w:t xml:space="preserve">«Ассоциация искусствоведов» </w:t>
      </w:r>
    </w:p>
    <w:p w:rsidR="00710BF1" w:rsidRPr="0050207E" w:rsidRDefault="00710BF1" w:rsidP="003C1ACE">
      <w:pPr>
        <w:spacing w:after="0" w:line="240" w:lineRule="auto"/>
        <w:ind w:left="2127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AC42D6" w:rsidRPr="0050207E" w:rsidRDefault="00AC42D6" w:rsidP="00C454C7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C1ACE" w:rsidRPr="0050207E" w:rsidRDefault="003C1ACE" w:rsidP="00AC42D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1ACE" w:rsidRDefault="003C1ACE" w:rsidP="00AC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07E" w:rsidRDefault="0050207E" w:rsidP="00AC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07E" w:rsidRDefault="0050207E" w:rsidP="00AC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ACE" w:rsidRDefault="003C1ACE" w:rsidP="00AC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ACE" w:rsidRPr="0050207E" w:rsidRDefault="003C1ACE" w:rsidP="00AC42D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C42D6" w:rsidRPr="0050207E" w:rsidRDefault="00AC42D6" w:rsidP="00AC42D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0207E">
        <w:rPr>
          <w:rFonts w:ascii="Times New Roman" w:hAnsi="Times New Roman"/>
          <w:b/>
          <w:color w:val="002060"/>
          <w:sz w:val="28"/>
          <w:szCs w:val="28"/>
        </w:rPr>
        <w:t xml:space="preserve">Всероссийская научно-практическая онлайн-конференция </w:t>
      </w:r>
    </w:p>
    <w:p w:rsidR="00AC42D6" w:rsidRPr="0050207E" w:rsidRDefault="00AC42D6" w:rsidP="00AC42D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0207E">
        <w:rPr>
          <w:rFonts w:ascii="Times New Roman" w:hAnsi="Times New Roman"/>
          <w:b/>
          <w:color w:val="002060"/>
          <w:sz w:val="28"/>
          <w:szCs w:val="28"/>
        </w:rPr>
        <w:t>сту</w:t>
      </w:r>
      <w:r w:rsidR="00CC3B6A" w:rsidRPr="0050207E">
        <w:rPr>
          <w:rFonts w:ascii="Times New Roman" w:hAnsi="Times New Roman"/>
          <w:b/>
          <w:color w:val="002060"/>
          <w:sz w:val="28"/>
          <w:szCs w:val="28"/>
        </w:rPr>
        <w:t>дентов, аспирантов и молодых учё</w:t>
      </w:r>
      <w:r w:rsidRPr="0050207E">
        <w:rPr>
          <w:rFonts w:ascii="Times New Roman" w:hAnsi="Times New Roman"/>
          <w:b/>
          <w:color w:val="002060"/>
          <w:sz w:val="28"/>
          <w:szCs w:val="28"/>
        </w:rPr>
        <w:t>ных</w:t>
      </w:r>
    </w:p>
    <w:p w:rsidR="00AC42D6" w:rsidRP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C42D6" w:rsidRPr="0050207E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50207E">
        <w:rPr>
          <w:rFonts w:ascii="Times New Roman" w:hAnsi="Times New Roman"/>
          <w:b/>
          <w:i/>
          <w:color w:val="C00000"/>
          <w:sz w:val="36"/>
          <w:szCs w:val="36"/>
        </w:rPr>
        <w:t>«Архитектурно-культурное наследие</w:t>
      </w:r>
    </w:p>
    <w:p w:rsidR="00AC42D6" w:rsidRPr="0050207E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50207E">
        <w:rPr>
          <w:rFonts w:ascii="Times New Roman" w:hAnsi="Times New Roman"/>
          <w:b/>
          <w:i/>
          <w:color w:val="C00000"/>
          <w:sz w:val="36"/>
          <w:szCs w:val="36"/>
        </w:rPr>
        <w:t xml:space="preserve"> русского православия </w:t>
      </w:r>
    </w:p>
    <w:p w:rsidR="00AC42D6" w:rsidRPr="0050207E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50207E">
        <w:rPr>
          <w:rFonts w:ascii="Times New Roman" w:hAnsi="Times New Roman"/>
          <w:b/>
          <w:i/>
          <w:color w:val="C00000"/>
          <w:sz w:val="36"/>
          <w:szCs w:val="36"/>
        </w:rPr>
        <w:t>как фактор сохранения исторической памяти и воспитания духовно-нравственных ценностей»</w:t>
      </w: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42D6" w:rsidRPr="0050207E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50207E">
        <w:rPr>
          <w:rFonts w:ascii="Times New Roman" w:hAnsi="Times New Roman"/>
          <w:b/>
          <w:i/>
          <w:color w:val="002060"/>
          <w:sz w:val="28"/>
          <w:szCs w:val="28"/>
        </w:rPr>
        <w:t>Программа конференции</w:t>
      </w: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42D6" w:rsidRP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207E" w:rsidRDefault="0050207E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207E" w:rsidRDefault="0050207E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207E" w:rsidRDefault="0050207E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Pr="00B638BC" w:rsidRDefault="00AC42D6" w:rsidP="00AC42D6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2D6" w:rsidRPr="0050207E" w:rsidRDefault="00AC42D6" w:rsidP="00AC42D6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50207E">
        <w:rPr>
          <w:rFonts w:ascii="Times New Roman" w:hAnsi="Times New Roman"/>
          <w:color w:val="002060"/>
          <w:sz w:val="28"/>
          <w:szCs w:val="28"/>
        </w:rPr>
        <w:t>г. Орёл</w:t>
      </w:r>
    </w:p>
    <w:p w:rsidR="003C1ACE" w:rsidRDefault="00AC42D6" w:rsidP="0050207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0207E">
        <w:rPr>
          <w:rFonts w:ascii="Times New Roman" w:hAnsi="Times New Roman"/>
          <w:color w:val="002060"/>
          <w:sz w:val="28"/>
          <w:szCs w:val="28"/>
        </w:rPr>
        <w:t>28-29 октября 2020 года</w:t>
      </w:r>
      <w:r w:rsidR="003C1ACE"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CC3B6A" w:rsidRPr="004B0CD5" w:rsidRDefault="00546631" w:rsidP="00CC3B6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lastRenderedPageBreak/>
        <w:t>ОРГАНИЗАЦИОННЫЙ КОМИТЕТ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Федотов Александр Анатольевич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– 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ректор Орловского государ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</w:t>
      </w:r>
      <w:r w:rsidR="00550597">
        <w:rPr>
          <w:rFonts w:ascii="Times New Roman" w:hAnsi="Times New Roman"/>
          <w:color w:val="002060"/>
          <w:sz w:val="24"/>
          <w:szCs w:val="24"/>
          <w:lang w:eastAsia="ru-RU"/>
        </w:rPr>
        <w:t>, П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>очетный работник сферы образования Российской Федерации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Тихон (</w:t>
      </w:r>
      <w:proofErr w:type="spellStart"/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Доровских</w:t>
      </w:r>
      <w:proofErr w:type="spellEnd"/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)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– управляющий Орловской митрополией, митрополит Орловский и Болховский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;</w:t>
      </w:r>
    </w:p>
    <w:p w:rsidR="00CC3B6A" w:rsidRPr="004B0CD5" w:rsidRDefault="00CC3B6A" w:rsidP="00CC3B6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Теплых Галина Ивановна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– исполнительный директор 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Ассоциации образовательных организаций «Научно-образовательная теологическая ассоциация», 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руководитель управления развития образовательных проектов Общецерковной аспирантуры и докторантуры им</w:t>
      </w:r>
      <w:r w:rsidR="00703A9A">
        <w:rPr>
          <w:rFonts w:ascii="Times New Roman" w:hAnsi="Times New Roman"/>
          <w:color w:val="002060"/>
          <w:sz w:val="24"/>
          <w:szCs w:val="24"/>
          <w:lang w:eastAsia="ru-RU"/>
        </w:rPr>
        <w:t>ени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свв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.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равноап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. Кирилла и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Мефодия</w:t>
      </w:r>
      <w:proofErr w:type="spellEnd"/>
      <w:r w:rsid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аккредитованный эксперт </w:t>
      </w:r>
      <w:proofErr w:type="spellStart"/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>Рособрнадзора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Дудина Елена Федоровна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начальник отдела организации научных мероприятий и академического развития Орловского государс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 xml:space="preserve">твенного университета имени 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br/>
        <w:t>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Пашин Андрей Леонидович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директор Юридического института Орловского государ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Человенко Татьяна Григорьевна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– 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зав. кафедрой теологии, религиоведения и культурных аспектов национальной безопасности Орловского государственного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</w:t>
      </w:r>
      <w:r w:rsid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>Почетный работник высшего профессионального образования Российской Федерации</w:t>
      </w:r>
      <w:r w:rsid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>эксперт Федерального агентства по делам национальностей РФ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Тютюнова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Юлия Михайловна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зав. кафедрой рисунка Орловского государственного университета имени И.С. Тургенева;</w:t>
      </w:r>
    </w:p>
    <w:p w:rsidR="00CC3B6A" w:rsidRPr="004B0CD5" w:rsidRDefault="00CC3B6A" w:rsidP="00CC3B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Гавриленко Алла Петровна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  <w:r w:rsidR="0050207E" w:rsidRPr="004B0CD5">
        <w:rPr>
          <w:rFonts w:ascii="Times New Roman" w:hAnsi="Times New Roman"/>
          <w:bCs/>
          <w:iCs/>
          <w:color w:val="002060"/>
          <w:sz w:val="24"/>
          <w:szCs w:val="24"/>
        </w:rPr>
        <w:t>–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доцент кафедры архитектуры Орловского государ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Человенко Алексей Сергеевич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секретарь оргкомитета, старший преподаватель кафедры теологии, религиоведения и культурных аспектов национальной безопасности Орловского государ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.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Музалевская-Жаркова Галина Михайловна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– секретарь оргкомитета, 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старший преподаватель кафедры теологии, религиоведения и культурных аспектов национальной безопасности Орловского государ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;</w:t>
      </w:r>
    </w:p>
    <w:p w:rsidR="00CC3B6A" w:rsidRPr="004B0CD5" w:rsidRDefault="00CC3B6A" w:rsidP="00CC3B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Стародубцев Константин Владимирович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</w:t>
      </w:r>
      <w:r w:rsidR="0050207E" w:rsidRPr="004B0CD5">
        <w:rPr>
          <w:rFonts w:ascii="Times New Roman" w:hAnsi="Times New Roman"/>
          <w:bCs/>
          <w:iCs/>
          <w:color w:val="002060"/>
          <w:sz w:val="24"/>
          <w:szCs w:val="24"/>
        </w:rPr>
        <w:t>–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технический редактор, магистрант Архитектурно-строительного института Орловского государственного университета имени И.С. Тургенева </w:t>
      </w:r>
    </w:p>
    <w:p w:rsidR="00CC3B6A" w:rsidRPr="004B0CD5" w:rsidRDefault="00CC3B6A" w:rsidP="00CC3B6A">
      <w:pPr>
        <w:spacing w:after="0" w:line="240" w:lineRule="auto"/>
        <w:ind w:firstLine="540"/>
        <w:jc w:val="right"/>
        <w:rPr>
          <w:rFonts w:ascii="Times New Roman" w:hAnsi="Times New Roman"/>
          <w:bCs/>
          <w:iCs/>
          <w:color w:val="002060"/>
          <w:sz w:val="24"/>
          <w:szCs w:val="24"/>
        </w:rPr>
      </w:pPr>
    </w:p>
    <w:p w:rsidR="00CC3B6A" w:rsidRPr="004B0CD5" w:rsidRDefault="00546631" w:rsidP="00CC3B6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ПРОГРАММНЫЙ КОМИТЕТ</w:t>
      </w:r>
    </w:p>
    <w:p w:rsidR="00CC3B6A" w:rsidRPr="004B0CD5" w:rsidRDefault="00CC3B6A" w:rsidP="00CC3B6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Радченко Сергей Юрьевич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– проректор по научно-технологической деятельности и аттестации научных кадров Орловского государ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</w:rPr>
        <w:t xml:space="preserve">ственного университета имени 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</w:rPr>
        <w:br/>
        <w:t>И.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С. Тургенева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</w:rPr>
        <w:t>, П</w:t>
      </w:r>
      <w:r w:rsidR="00550597" w:rsidRPr="00550597">
        <w:rPr>
          <w:rFonts w:ascii="Times New Roman" w:hAnsi="Times New Roman"/>
          <w:bCs/>
          <w:iCs/>
          <w:color w:val="002060"/>
          <w:sz w:val="24"/>
          <w:szCs w:val="24"/>
        </w:rPr>
        <w:t xml:space="preserve">очетный работник высшего профессионального образования Российской Федерации, 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</w:rPr>
        <w:t>П</w:t>
      </w:r>
      <w:r w:rsidR="00550597" w:rsidRPr="00550597">
        <w:rPr>
          <w:rFonts w:ascii="Times New Roman" w:hAnsi="Times New Roman"/>
          <w:bCs/>
          <w:iCs/>
          <w:color w:val="002060"/>
          <w:sz w:val="24"/>
          <w:szCs w:val="24"/>
        </w:rPr>
        <w:t>очетный работник науки и техники Российской Федерации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;</w:t>
      </w:r>
    </w:p>
    <w:p w:rsidR="00CC3B6A" w:rsidRPr="004B0CD5" w:rsidRDefault="00CC3B6A" w:rsidP="00CC3B6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Человенко Татьяна Григорьевна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 xml:space="preserve"> – зав. кафедрой теологии, религиоведения и культурных аспектов национальной безопасности Орловского государ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</w:rPr>
        <w:t>ственного университета имени И.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С. Тургенева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</w:rPr>
        <w:t xml:space="preserve">, </w:t>
      </w:r>
      <w:r w:rsidR="00550597" w:rsidRPr="00550597">
        <w:rPr>
          <w:rFonts w:ascii="Times New Roman" w:hAnsi="Times New Roman"/>
          <w:bCs/>
          <w:iCs/>
          <w:color w:val="002060"/>
          <w:sz w:val="24"/>
          <w:szCs w:val="24"/>
        </w:rPr>
        <w:t>Почетный работник высшего профессионального образования Российской Федерации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</w:rPr>
        <w:t xml:space="preserve">, </w:t>
      </w:r>
      <w:r w:rsidR="00550597" w:rsidRPr="00550597">
        <w:rPr>
          <w:rFonts w:ascii="Times New Roman" w:hAnsi="Times New Roman"/>
          <w:bCs/>
          <w:iCs/>
          <w:color w:val="002060"/>
          <w:sz w:val="24"/>
          <w:szCs w:val="24"/>
        </w:rPr>
        <w:t>эксперт Федерального агентства по делам национальностей РФ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;</w:t>
      </w:r>
    </w:p>
    <w:p w:rsidR="00CC3B6A" w:rsidRPr="004B0CD5" w:rsidRDefault="00CC3B6A" w:rsidP="00CC3B6A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Сергеев Владимир Викторович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, протоиерей – председатель Отдела религиозного образования и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катехизации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Орловской митрополии;</w:t>
      </w:r>
    </w:p>
    <w:p w:rsidR="00CC3B6A" w:rsidRPr="004B0CD5" w:rsidRDefault="00CC3B6A" w:rsidP="00CC3B6A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Комова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Марианна Александровна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доцент кафедры теологии, религиоведения и культурных аспектов национальной безопасности Орловского государственного уни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</w:t>
      </w:r>
      <w:r w:rsid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, </w:t>
      </w:r>
      <w:r w:rsidR="00550597" w:rsidRPr="008C3414">
        <w:rPr>
          <w:rFonts w:ascii="Times New Roman" w:hAnsi="Times New Roman"/>
          <w:color w:val="002060"/>
          <w:sz w:val="24"/>
          <w:szCs w:val="24"/>
          <w:lang w:eastAsia="ru-RU"/>
        </w:rPr>
        <w:t>аттестованный эксперт по культурным ценностям Минкультуры РФ (специализация: иконопись, живопись, скульптура XVIII-XX вв.)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;</w:t>
      </w:r>
    </w:p>
    <w:p w:rsidR="00CC3B6A" w:rsidRPr="004B0CD5" w:rsidRDefault="00CC3B6A" w:rsidP="00CC3B6A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lastRenderedPageBreak/>
        <w:t>Петрунин Владимир Владимирович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доцент кафедры теологии, религиоведения и культурных аспектов национальной безопасности Орловского госуда</w:t>
      </w:r>
      <w:r w:rsidR="00061B91">
        <w:rPr>
          <w:rFonts w:ascii="Times New Roman" w:hAnsi="Times New Roman"/>
          <w:color w:val="002060"/>
          <w:sz w:val="24"/>
          <w:szCs w:val="24"/>
          <w:lang w:eastAsia="ru-RU"/>
        </w:rPr>
        <w:t>рственного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С. Тургенева</w:t>
      </w:r>
      <w:r w:rsid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>эксперт Федерального агентства по делам национальностей РФ</w:t>
      </w:r>
    </w:p>
    <w:p w:rsidR="00CC3B6A" w:rsidRPr="004B0CD5" w:rsidRDefault="00CC3B6A" w:rsidP="00CC3B6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50207E" w:rsidRPr="004B0CD5" w:rsidRDefault="00546631" w:rsidP="0055059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ЖЮРИ КОНКУРСА</w:t>
      </w:r>
    </w:p>
    <w:p w:rsidR="0050207E" w:rsidRPr="004B0CD5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Тихон (</w:t>
      </w:r>
      <w:proofErr w:type="spellStart"/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Доровских</w:t>
      </w:r>
      <w:proofErr w:type="spellEnd"/>
      <w:r w:rsidRPr="004B0CD5">
        <w:rPr>
          <w:rFonts w:ascii="Times New Roman" w:hAnsi="Times New Roman"/>
          <w:b/>
          <w:bCs/>
          <w:iCs/>
          <w:color w:val="002060"/>
          <w:sz w:val="24"/>
          <w:szCs w:val="24"/>
        </w:rPr>
        <w:t>)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– управляющий Орловской митрополией, митрополит Орловский и Болховский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t>, председатель жюри;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50207E" w:rsidRPr="004B0CD5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Никитин Александр Сергеевич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председатель Орловского отделения Союза художников России;</w:t>
      </w:r>
    </w:p>
    <w:p w:rsidR="0050207E" w:rsidRPr="004B0CD5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Гавриленко Алла Петровна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доцент кафедры архитектуры Орловского государственного университета имени И.С. Тургенева, кандидат педагогических наук;</w:t>
      </w:r>
    </w:p>
    <w:p w:rsidR="0050207E" w:rsidRPr="004B0CD5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Комов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Алексей Валерьевич, протоиерей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клирик Орловской митрополии, член Союза художников России, живописец-пейзажист;</w:t>
      </w:r>
    </w:p>
    <w:p w:rsidR="0050207E" w:rsidRPr="008C3414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proofErr w:type="spellStart"/>
      <w:r w:rsidRPr="008C3414">
        <w:rPr>
          <w:rFonts w:ascii="Times New Roman" w:hAnsi="Times New Roman"/>
          <w:b/>
          <w:color w:val="002060"/>
          <w:sz w:val="24"/>
          <w:szCs w:val="24"/>
          <w:lang w:eastAsia="ru-RU"/>
        </w:rPr>
        <w:t>Комова</w:t>
      </w:r>
      <w:proofErr w:type="spellEnd"/>
      <w:r w:rsidRPr="008C3414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Марианна Александровна</w:t>
      </w:r>
      <w:r w:rsidRPr="008C3414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доцент кафедры теологии, религиоведения и культурных аспектов национальной безопасности Орловского государственного университета имени И.С. Тургенева, кандидат искусствоведения, председатель Орловского представительства Ассоциации искусствоведов (АИС, Москва), аттестованный эксперт по культурным ценностям Минкультуры РФ (специализация: иконопись, живопись, скульптура XVIII-XX вв.);</w:t>
      </w:r>
    </w:p>
    <w:p w:rsidR="0050207E" w:rsidRPr="004B0CD5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proofErr w:type="spellStart"/>
      <w:r w:rsidRPr="008C3414">
        <w:rPr>
          <w:rFonts w:ascii="Times New Roman" w:hAnsi="Times New Roman"/>
          <w:b/>
          <w:color w:val="002060"/>
          <w:sz w:val="24"/>
          <w:szCs w:val="24"/>
          <w:lang w:eastAsia="ru-RU"/>
        </w:rPr>
        <w:t>Тютюнова</w:t>
      </w:r>
      <w:proofErr w:type="spellEnd"/>
      <w:r w:rsidRPr="008C3414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Юлия Михайловна</w:t>
      </w:r>
      <w:r w:rsidRPr="008C3414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зав. кафедрой рисунка Орловского государственного университета имени И.С. Тургенева, доцент, кандидат педагогических наук, секретарь Орловского представительства Ассоциации искусствоведов (АИС, Москва), член Международной ассоциации деятелей художественного образования (МАДХО, Москва);</w:t>
      </w:r>
    </w:p>
    <w:p w:rsidR="0050207E" w:rsidRPr="004B0CD5" w:rsidRDefault="0050207E" w:rsidP="005020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Xворостов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Дмитрий Анатольевич</w:t>
      </w: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зав. кафедрой дизайна Орловского государственного университета имени И.С. Тургенева, доктор педагогических наук, профессор, член Международной ассоциации деятелей художественного образования (МАДХО, Москва)</w:t>
      </w:r>
    </w:p>
    <w:p w:rsidR="00546631" w:rsidRDefault="00546631" w:rsidP="00CC3B6A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Cs/>
          <w:iCs/>
          <w:color w:val="002060"/>
          <w:sz w:val="24"/>
          <w:szCs w:val="24"/>
        </w:rPr>
      </w:pPr>
    </w:p>
    <w:p w:rsidR="00546631" w:rsidRDefault="00546631" w:rsidP="0054663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ИНФОРМАЦИОННЫЕ РЕСУРСЫ</w:t>
      </w:r>
    </w:p>
    <w:p w:rsidR="00546631" w:rsidRDefault="00546631" w:rsidP="0054663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</w:p>
    <w:p w:rsidR="00546631" w:rsidRPr="00137384" w:rsidRDefault="00546631" w:rsidP="00546631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137384">
        <w:rPr>
          <w:rFonts w:ascii="Times New Roman" w:hAnsi="Times New Roman"/>
          <w:b/>
          <w:color w:val="002060"/>
          <w:sz w:val="24"/>
          <w:szCs w:val="24"/>
          <w:lang w:eastAsia="ru-RU"/>
        </w:rPr>
        <w:t>Ссылка для подключения к заседаниям конференции:</w:t>
      </w:r>
    </w:p>
    <w:p w:rsidR="00546631" w:rsidRPr="00A96D03" w:rsidRDefault="00A03E5E" w:rsidP="005466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tgtFrame="_blank" w:history="1">
        <w:r w:rsidR="00546631" w:rsidRPr="00A96D0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https://us02web.zoom.us/j/84459553369?pwd=Qk1XM0NNaGRQWUxFLyt5MU1jQWxXdz09</w:t>
        </w:r>
      </w:hyperlink>
    </w:p>
    <w:p w:rsidR="00546631" w:rsidRPr="00A96D03" w:rsidRDefault="00546631" w:rsidP="005466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D03">
        <w:rPr>
          <w:rFonts w:ascii="Times New Roman" w:eastAsia="Times New Roman" w:hAnsi="Times New Roman"/>
          <w:b/>
          <w:sz w:val="24"/>
          <w:szCs w:val="24"/>
          <w:lang w:eastAsia="ru-RU"/>
        </w:rPr>
        <w:t>Идентификатор конференции: 844 5955 3369</w:t>
      </w:r>
      <w:r w:rsidRPr="00A96D0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Код доступа: W58wNw</w:t>
      </w:r>
    </w:p>
    <w:p w:rsidR="00546631" w:rsidRPr="00550597" w:rsidRDefault="00546631" w:rsidP="005466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738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46631" w:rsidRDefault="00546631" w:rsidP="0054663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Подробная</w:t>
      </w:r>
      <w:r w:rsidRPr="00950382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информаци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я</w:t>
      </w:r>
      <w:r w:rsidRPr="00950382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о конференции: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  <w:hyperlink r:id="rId9" w:history="1">
        <w:r w:rsidRPr="00DD0C4A">
          <w:rPr>
            <w:rStyle w:val="ab"/>
            <w:rFonts w:ascii="Times New Roman" w:hAnsi="Times New Roman"/>
            <w:sz w:val="24"/>
            <w:szCs w:val="24"/>
            <w:lang w:eastAsia="ru-RU"/>
          </w:rPr>
          <w:t>http://oreluniver.ru/media/notice/show/175/9448</w:t>
        </w:r>
      </w:hyperlink>
      <w:r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546631" w:rsidRPr="00550597" w:rsidRDefault="00546631" w:rsidP="00546631">
      <w:pPr>
        <w:spacing w:after="0" w:line="240" w:lineRule="auto"/>
        <w:jc w:val="both"/>
        <w:rPr>
          <w:rFonts w:ascii="Times New Roman" w:hAnsi="Times New Roman"/>
          <w:color w:val="002060"/>
          <w:sz w:val="16"/>
          <w:szCs w:val="16"/>
          <w:lang w:eastAsia="ru-RU"/>
        </w:rPr>
      </w:pPr>
    </w:p>
    <w:p w:rsidR="00546631" w:rsidRDefault="00546631" w:rsidP="00546631">
      <w:pPr>
        <w:spacing w:after="60" w:line="24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О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нлайн-выставка «Христианский окоём в искусстве»</w:t>
      </w:r>
    </w:p>
    <w:p w:rsidR="00A96D03" w:rsidRDefault="00546631" w:rsidP="00546631">
      <w:pPr>
        <w:spacing w:after="60" w:line="240" w:lineRule="auto"/>
        <w:ind w:left="284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Выставка-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конкурс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  <w:r w:rsidRPr="00083C68">
        <w:rPr>
          <w:rFonts w:ascii="Times New Roman" w:hAnsi="Times New Roman"/>
          <w:b/>
          <w:color w:val="002060"/>
          <w:sz w:val="24"/>
          <w:szCs w:val="24"/>
        </w:rPr>
        <w:t>«Молодые художники о христианстве»</w:t>
      </w:r>
      <w:r>
        <w:rPr>
          <w:rFonts w:ascii="Times New Roman" w:hAnsi="Times New Roman"/>
          <w:b/>
          <w:color w:val="002060"/>
          <w:sz w:val="24"/>
          <w:szCs w:val="24"/>
        </w:rPr>
        <w:t>:</w:t>
      </w:r>
    </w:p>
    <w:p w:rsidR="00546631" w:rsidRDefault="00A03E5E" w:rsidP="00546631">
      <w:pPr>
        <w:spacing w:after="60" w:line="240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hyperlink r:id="rId10" w:history="1">
        <w:r w:rsidR="00546631" w:rsidRPr="00DD0C4A">
          <w:rPr>
            <w:rStyle w:val="ab"/>
            <w:rFonts w:ascii="Times New Roman" w:hAnsi="Times New Roman"/>
            <w:sz w:val="24"/>
            <w:szCs w:val="24"/>
          </w:rPr>
          <w:t>http://oreluniver.ru/media/news/show/175/9421</w:t>
        </w:r>
      </w:hyperlink>
      <w:r w:rsidR="00546631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46631" w:rsidRDefault="00546631" w:rsidP="00546631">
      <w:pPr>
        <w:spacing w:after="60" w:line="240" w:lineRule="auto"/>
        <w:ind w:left="284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Демонстрационная экспозиция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«Россия в православном пейзаже» священника Алексея </w:t>
      </w:r>
      <w:proofErr w:type="spellStart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Комова</w:t>
      </w:r>
      <w:proofErr w:type="spellEnd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: </w:t>
      </w:r>
      <w:hyperlink r:id="rId11" w:history="1">
        <w:r w:rsidRPr="00DD0C4A">
          <w:rPr>
            <w:rStyle w:val="ab"/>
            <w:rFonts w:ascii="Times New Roman" w:hAnsi="Times New Roman"/>
            <w:sz w:val="24"/>
            <w:szCs w:val="24"/>
            <w:lang w:eastAsia="ru-RU"/>
          </w:rPr>
          <w:t>http://oreluniver.ru/media/news/show/175/9794</w:t>
        </w:r>
      </w:hyperlink>
      <w:r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A96D03" w:rsidRDefault="00546631" w:rsidP="00C77AA5">
      <w:pPr>
        <w:spacing w:after="0" w:line="240" w:lineRule="auto"/>
        <w:ind w:left="284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Д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емонстрационн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ая экспозиция 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«Современные орловские иконописцы, </w:t>
      </w:r>
      <w:proofErr w:type="spellStart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фрескисты</w:t>
      </w:r>
      <w:proofErr w:type="spellEnd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и реставраторы: творчество сквозь века»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:</w:t>
      </w:r>
      <w:r w:rsidR="003D23F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</w:p>
    <w:p w:rsidR="00546631" w:rsidRDefault="00A03E5E" w:rsidP="00C77AA5">
      <w:pPr>
        <w:spacing w:after="0" w:line="240" w:lineRule="auto"/>
        <w:ind w:left="284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hyperlink r:id="rId12" w:history="1">
        <w:r w:rsidR="00C77AA5" w:rsidRPr="00C77AA5">
          <w:rPr>
            <w:rStyle w:val="ab"/>
            <w:rFonts w:ascii="Times New Roman" w:hAnsi="Times New Roman"/>
            <w:sz w:val="24"/>
            <w:szCs w:val="24"/>
            <w:lang w:eastAsia="ru-RU"/>
          </w:rPr>
          <w:t>http://oreluniver.ru/media/news/show/175/9804</w:t>
        </w:r>
      </w:hyperlink>
      <w:r w:rsidR="00C77AA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</w:p>
    <w:p w:rsidR="00550597" w:rsidRPr="00550597" w:rsidRDefault="00550597" w:rsidP="00546631">
      <w:pPr>
        <w:spacing w:after="0" w:line="240" w:lineRule="auto"/>
        <w:jc w:val="both"/>
        <w:rPr>
          <w:rFonts w:ascii="Times New Roman" w:hAnsi="Times New Roman"/>
          <w:b/>
          <w:color w:val="002060"/>
          <w:sz w:val="16"/>
          <w:szCs w:val="16"/>
          <w:lang w:eastAsia="ru-RU"/>
        </w:rPr>
      </w:pPr>
    </w:p>
    <w:p w:rsidR="00546631" w:rsidRPr="00E3268E" w:rsidRDefault="00546631" w:rsidP="00546631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В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иртуальн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>ая выставка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изданий из фонда библиотеки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Общецерковной аспирантуры и докторантуры имени </w:t>
      </w:r>
      <w:proofErr w:type="spellStart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свв</w:t>
      </w:r>
      <w:proofErr w:type="spellEnd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. </w:t>
      </w:r>
      <w:proofErr w:type="spellStart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равноап</w:t>
      </w:r>
      <w:proofErr w:type="spellEnd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. Кирилла и </w:t>
      </w:r>
      <w:proofErr w:type="spellStart"/>
      <w:r w:rsidRPr="00703A9A">
        <w:rPr>
          <w:rFonts w:ascii="Times New Roman" w:hAnsi="Times New Roman"/>
          <w:b/>
          <w:color w:val="00206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E3268E">
        <w:rPr>
          <w:rFonts w:ascii="Times New Roman" w:hAnsi="Times New Roman"/>
          <w:b/>
          <w:color w:val="002060"/>
          <w:sz w:val="24"/>
          <w:szCs w:val="24"/>
          <w:lang w:eastAsia="ru-RU"/>
        </w:rPr>
        <w:t>по различным аспектам церковной архитектуры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: </w:t>
      </w:r>
      <w:hyperlink r:id="rId13" w:history="1">
        <w:r w:rsidRPr="00DD0C4A">
          <w:rPr>
            <w:rStyle w:val="ab"/>
            <w:rFonts w:ascii="Times New Roman" w:hAnsi="Times New Roman"/>
            <w:sz w:val="24"/>
            <w:szCs w:val="24"/>
            <w:lang w:eastAsia="ru-RU"/>
          </w:rPr>
          <w:t>http://www.doctorantura.ru/nauka/library/expositions/4432-nota-okt</w:t>
        </w:r>
      </w:hyperlink>
      <w:r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F61AC3" w:rsidRPr="004B0CD5" w:rsidRDefault="00CC3B6A" w:rsidP="00CC3B6A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Cs/>
          <w:iCs/>
          <w:color w:val="002060"/>
          <w:sz w:val="24"/>
          <w:szCs w:val="24"/>
        </w:rPr>
        <w:br w:type="page"/>
      </w:r>
      <w:r w:rsidR="003D1559" w:rsidRPr="004B0CD5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lastRenderedPageBreak/>
        <w:t>28 октября 2020 г.</w:t>
      </w:r>
    </w:p>
    <w:p w:rsidR="003D1559" w:rsidRPr="004B0CD5" w:rsidRDefault="003D1559" w:rsidP="00C454C7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F61AC3" w:rsidRPr="004B0CD5" w:rsidRDefault="00390E14" w:rsidP="003D1559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11.00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-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11</w:t>
      </w:r>
      <w:r w:rsidR="003D1559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.30</w:t>
      </w:r>
    </w:p>
    <w:p w:rsidR="003D1559" w:rsidRPr="004B0CD5" w:rsidRDefault="003D1559" w:rsidP="00C454C7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Открытие конференции</w:t>
      </w:r>
    </w:p>
    <w:p w:rsidR="003D1559" w:rsidRPr="004B0CD5" w:rsidRDefault="003D1559" w:rsidP="00C454C7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</w:p>
    <w:p w:rsidR="00F61AC3" w:rsidRPr="004B0CD5" w:rsidRDefault="003D1559" w:rsidP="0050207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color w:val="002060"/>
          <w:sz w:val="24"/>
          <w:szCs w:val="24"/>
        </w:rPr>
        <w:t xml:space="preserve">Приветственное слово </w:t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>ректора О</w:t>
      </w:r>
      <w:r w:rsidRPr="004B0CD5">
        <w:rPr>
          <w:rFonts w:ascii="Times New Roman" w:hAnsi="Times New Roman"/>
          <w:color w:val="002060"/>
          <w:sz w:val="24"/>
          <w:szCs w:val="24"/>
        </w:rPr>
        <w:t>рловского государственного университета</w:t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0207E" w:rsidRPr="004B0CD5">
        <w:rPr>
          <w:rFonts w:ascii="Times New Roman" w:hAnsi="Times New Roman"/>
          <w:color w:val="002060"/>
          <w:sz w:val="24"/>
          <w:szCs w:val="24"/>
        </w:rPr>
        <w:br/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 xml:space="preserve">имени И.С. Тургенева </w:t>
      </w:r>
      <w:r w:rsidR="00F61AC3" w:rsidRPr="00E059ED">
        <w:rPr>
          <w:rFonts w:ascii="Times New Roman" w:hAnsi="Times New Roman"/>
          <w:bCs/>
          <w:i/>
          <w:color w:val="002060"/>
          <w:sz w:val="24"/>
          <w:szCs w:val="24"/>
        </w:rPr>
        <w:t>Федотова</w:t>
      </w:r>
      <w:r w:rsidR="004B0CD5" w:rsidRPr="00E059ED">
        <w:rPr>
          <w:rFonts w:ascii="Times New Roman" w:hAnsi="Times New Roman"/>
          <w:bCs/>
          <w:i/>
          <w:color w:val="002060"/>
          <w:sz w:val="24"/>
          <w:szCs w:val="24"/>
        </w:rPr>
        <w:t xml:space="preserve"> А</w:t>
      </w:r>
      <w:r w:rsidR="00472330">
        <w:rPr>
          <w:rFonts w:ascii="Times New Roman" w:hAnsi="Times New Roman"/>
          <w:bCs/>
          <w:i/>
          <w:color w:val="002060"/>
          <w:sz w:val="24"/>
          <w:szCs w:val="24"/>
        </w:rPr>
        <w:t xml:space="preserve">лександра </w:t>
      </w:r>
      <w:r w:rsidRPr="00E059ED">
        <w:rPr>
          <w:rFonts w:ascii="Times New Roman" w:hAnsi="Times New Roman"/>
          <w:bCs/>
          <w:i/>
          <w:color w:val="002060"/>
          <w:sz w:val="24"/>
          <w:szCs w:val="24"/>
        </w:rPr>
        <w:t>А</w:t>
      </w:r>
      <w:r w:rsidR="00472330">
        <w:rPr>
          <w:rFonts w:ascii="Times New Roman" w:hAnsi="Times New Roman"/>
          <w:bCs/>
          <w:i/>
          <w:color w:val="002060"/>
          <w:sz w:val="24"/>
          <w:szCs w:val="24"/>
        </w:rPr>
        <w:t>натольевича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;</w:t>
      </w:r>
    </w:p>
    <w:p w:rsidR="00F61AC3" w:rsidRPr="004B0CD5" w:rsidRDefault="003D1559" w:rsidP="005020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color w:val="002060"/>
          <w:sz w:val="24"/>
          <w:szCs w:val="24"/>
        </w:rPr>
        <w:t xml:space="preserve">Приветственное слово Управляющего Орловской митрополией, </w:t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 xml:space="preserve">митрополита Орловского и Болховского </w:t>
      </w:r>
      <w:r w:rsidR="00F61AC3" w:rsidRPr="00E059ED">
        <w:rPr>
          <w:rFonts w:ascii="Times New Roman" w:hAnsi="Times New Roman"/>
          <w:bCs/>
          <w:i/>
          <w:color w:val="002060"/>
          <w:sz w:val="24"/>
          <w:szCs w:val="24"/>
        </w:rPr>
        <w:t>Тихона (</w:t>
      </w:r>
      <w:proofErr w:type="spellStart"/>
      <w:r w:rsidR="00F61AC3" w:rsidRPr="00E059ED">
        <w:rPr>
          <w:rFonts w:ascii="Times New Roman" w:hAnsi="Times New Roman"/>
          <w:bCs/>
          <w:i/>
          <w:color w:val="002060"/>
          <w:sz w:val="24"/>
          <w:szCs w:val="24"/>
        </w:rPr>
        <w:t>Доровских</w:t>
      </w:r>
      <w:proofErr w:type="spellEnd"/>
      <w:r w:rsidR="00F61AC3" w:rsidRPr="00E059ED">
        <w:rPr>
          <w:rFonts w:ascii="Times New Roman" w:hAnsi="Times New Roman"/>
          <w:bCs/>
          <w:i/>
          <w:color w:val="002060"/>
          <w:sz w:val="24"/>
          <w:szCs w:val="24"/>
        </w:rPr>
        <w:t>)</w:t>
      </w:r>
      <w:r w:rsidR="0015357E" w:rsidRPr="00E059ED">
        <w:rPr>
          <w:rFonts w:ascii="Times New Roman" w:hAnsi="Times New Roman"/>
          <w:bCs/>
          <w:i/>
          <w:color w:val="002060"/>
          <w:sz w:val="24"/>
          <w:szCs w:val="24"/>
        </w:rPr>
        <w:t>;</w:t>
      </w:r>
    </w:p>
    <w:p w:rsidR="00093F8B" w:rsidRPr="004B0CD5" w:rsidRDefault="0050207E" w:rsidP="005020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color w:val="002060"/>
          <w:sz w:val="24"/>
          <w:szCs w:val="24"/>
        </w:rPr>
        <w:t>Приветственное слово исполнительного директора Ассоциации образовательных организаций «Научно-образовательная теологическая ассоциация», руководителя управления развития образовательных проектов Общецерковной аспирантуры и докторантуры им</w:t>
      </w:r>
      <w:r w:rsidR="00061B91">
        <w:rPr>
          <w:rFonts w:ascii="Times New Roman" w:hAnsi="Times New Roman"/>
          <w:color w:val="002060"/>
          <w:sz w:val="24"/>
          <w:szCs w:val="24"/>
        </w:rPr>
        <w:t>ени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</w:rPr>
        <w:t>свв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</w:rPr>
        <w:t>равноап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</w:rPr>
        <w:t xml:space="preserve">. Кирилла и </w:t>
      </w:r>
      <w:proofErr w:type="spellStart"/>
      <w:r w:rsidRPr="004B0CD5">
        <w:rPr>
          <w:rFonts w:ascii="Times New Roman" w:hAnsi="Times New Roman"/>
          <w:color w:val="002060"/>
          <w:sz w:val="24"/>
          <w:szCs w:val="24"/>
        </w:rPr>
        <w:t>Мефодия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</w:rPr>
        <w:t xml:space="preserve"> Т</w:t>
      </w:r>
      <w:r w:rsidR="00093F8B" w:rsidRPr="004B0CD5">
        <w:rPr>
          <w:rFonts w:ascii="Times New Roman" w:hAnsi="Times New Roman"/>
          <w:color w:val="002060"/>
          <w:sz w:val="24"/>
          <w:szCs w:val="24"/>
        </w:rPr>
        <w:t>еплых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472330">
        <w:rPr>
          <w:rFonts w:ascii="Times New Roman" w:hAnsi="Times New Roman"/>
          <w:i/>
          <w:color w:val="002060"/>
          <w:sz w:val="24"/>
          <w:szCs w:val="24"/>
        </w:rPr>
        <w:t>Теплых</w:t>
      </w:r>
      <w:proofErr w:type="spellEnd"/>
      <w:r w:rsidR="00472330">
        <w:rPr>
          <w:rFonts w:ascii="Times New Roman" w:hAnsi="Times New Roman"/>
          <w:i/>
          <w:color w:val="002060"/>
          <w:sz w:val="24"/>
          <w:szCs w:val="24"/>
        </w:rPr>
        <w:t xml:space="preserve"> Галины </w:t>
      </w:r>
      <w:r w:rsidR="0015357E" w:rsidRPr="00E059ED">
        <w:rPr>
          <w:rFonts w:ascii="Times New Roman" w:hAnsi="Times New Roman"/>
          <w:i/>
          <w:color w:val="002060"/>
          <w:sz w:val="24"/>
          <w:szCs w:val="24"/>
        </w:rPr>
        <w:t>И</w:t>
      </w:r>
      <w:r w:rsidR="00472330">
        <w:rPr>
          <w:rFonts w:ascii="Times New Roman" w:hAnsi="Times New Roman"/>
          <w:i/>
          <w:color w:val="002060"/>
          <w:sz w:val="24"/>
          <w:szCs w:val="24"/>
        </w:rPr>
        <w:t>вановны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;</w:t>
      </w:r>
    </w:p>
    <w:p w:rsidR="00093F8B" w:rsidRPr="004B0CD5" w:rsidRDefault="0015357E" w:rsidP="001535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color w:val="002060"/>
          <w:sz w:val="24"/>
          <w:szCs w:val="24"/>
        </w:rPr>
        <w:t xml:space="preserve">Приветственное слово директора Юридического института Орловского государственного университета имени И.С. Тургенева </w:t>
      </w:r>
      <w:r w:rsidRPr="00E059ED">
        <w:rPr>
          <w:rFonts w:ascii="Times New Roman" w:hAnsi="Times New Roman"/>
          <w:i/>
          <w:color w:val="002060"/>
          <w:sz w:val="24"/>
          <w:szCs w:val="24"/>
        </w:rPr>
        <w:t>Пашина А</w:t>
      </w:r>
      <w:r w:rsidR="00472330">
        <w:rPr>
          <w:rFonts w:ascii="Times New Roman" w:hAnsi="Times New Roman"/>
          <w:i/>
          <w:color w:val="002060"/>
          <w:sz w:val="24"/>
          <w:szCs w:val="24"/>
        </w:rPr>
        <w:t xml:space="preserve">ндрея </w:t>
      </w:r>
      <w:r w:rsidRPr="00E059ED">
        <w:rPr>
          <w:rFonts w:ascii="Times New Roman" w:hAnsi="Times New Roman"/>
          <w:i/>
          <w:color w:val="002060"/>
          <w:sz w:val="24"/>
          <w:szCs w:val="24"/>
        </w:rPr>
        <w:t>Л</w:t>
      </w:r>
      <w:r w:rsidR="00472330">
        <w:rPr>
          <w:rFonts w:ascii="Times New Roman" w:hAnsi="Times New Roman"/>
          <w:i/>
          <w:color w:val="002060"/>
          <w:sz w:val="24"/>
          <w:szCs w:val="24"/>
        </w:rPr>
        <w:t>еонидовича</w:t>
      </w:r>
      <w:r w:rsidRPr="00E059ED">
        <w:rPr>
          <w:rFonts w:ascii="Times New Roman" w:hAnsi="Times New Roman"/>
          <w:i/>
          <w:color w:val="002060"/>
          <w:sz w:val="24"/>
          <w:szCs w:val="24"/>
        </w:rPr>
        <w:t>;</w:t>
      </w:r>
    </w:p>
    <w:p w:rsidR="00F61AC3" w:rsidRPr="004B0CD5" w:rsidRDefault="003D1559" w:rsidP="005020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color w:val="002060"/>
          <w:sz w:val="24"/>
          <w:szCs w:val="24"/>
        </w:rPr>
        <w:t>Приветственное слово заведующей кафедрой</w:t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 xml:space="preserve"> теологии, религиоведения и культурных аспектов национальной безопасности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Орловского государ</w:t>
      </w:r>
      <w:r w:rsidR="00061B91">
        <w:rPr>
          <w:rFonts w:ascii="Times New Roman" w:hAnsi="Times New Roman"/>
          <w:color w:val="002060"/>
          <w:sz w:val="24"/>
          <w:szCs w:val="24"/>
        </w:rPr>
        <w:t>ственного университета имени И.</w:t>
      </w:r>
      <w:r w:rsidRPr="004B0CD5">
        <w:rPr>
          <w:rFonts w:ascii="Times New Roman" w:hAnsi="Times New Roman"/>
          <w:color w:val="002060"/>
          <w:sz w:val="24"/>
          <w:szCs w:val="24"/>
        </w:rPr>
        <w:t>С. Тургенева</w:t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1AC3" w:rsidRPr="00E059ED">
        <w:rPr>
          <w:rFonts w:ascii="Times New Roman" w:hAnsi="Times New Roman"/>
          <w:bCs/>
          <w:i/>
          <w:color w:val="002060"/>
          <w:sz w:val="24"/>
          <w:szCs w:val="24"/>
        </w:rPr>
        <w:t>Человенко</w:t>
      </w:r>
      <w:r w:rsidR="004B0CD5" w:rsidRPr="00E059ED">
        <w:rPr>
          <w:rFonts w:ascii="Times New Roman" w:hAnsi="Times New Roman"/>
          <w:i/>
          <w:color w:val="002060"/>
          <w:sz w:val="24"/>
          <w:szCs w:val="24"/>
        </w:rPr>
        <w:t xml:space="preserve"> Т</w:t>
      </w:r>
      <w:r w:rsidR="00472330">
        <w:rPr>
          <w:rFonts w:ascii="Times New Roman" w:hAnsi="Times New Roman"/>
          <w:i/>
          <w:color w:val="002060"/>
          <w:sz w:val="24"/>
          <w:szCs w:val="24"/>
        </w:rPr>
        <w:t xml:space="preserve">атьяны </w:t>
      </w:r>
      <w:r w:rsidRPr="00E059ED">
        <w:rPr>
          <w:rFonts w:ascii="Times New Roman" w:hAnsi="Times New Roman"/>
          <w:i/>
          <w:color w:val="002060"/>
          <w:sz w:val="24"/>
          <w:szCs w:val="24"/>
        </w:rPr>
        <w:t>Г</w:t>
      </w:r>
      <w:r w:rsidR="00472330">
        <w:rPr>
          <w:rFonts w:ascii="Times New Roman" w:hAnsi="Times New Roman"/>
          <w:i/>
          <w:color w:val="002060"/>
          <w:sz w:val="24"/>
          <w:szCs w:val="24"/>
        </w:rPr>
        <w:t>ригорьевны.</w:t>
      </w:r>
      <w:r w:rsidR="00F61AC3"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075DB" w:rsidRPr="004B0CD5" w:rsidRDefault="00F075DB" w:rsidP="00211553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</w:p>
    <w:p w:rsidR="00211553" w:rsidRPr="004B0CD5" w:rsidRDefault="00390E14" w:rsidP="0015357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11</w:t>
      </w:r>
      <w:r w:rsidR="00211553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.30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211553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-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211553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14.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>3</w:t>
      </w:r>
      <w:r w:rsidR="00211553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0</w:t>
      </w:r>
    </w:p>
    <w:p w:rsidR="003A1585" w:rsidRPr="004B0CD5" w:rsidRDefault="00211553" w:rsidP="0015357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Утреннее заседание </w:t>
      </w:r>
    </w:p>
    <w:p w:rsidR="0015357E" w:rsidRPr="004B0CD5" w:rsidRDefault="005C640C" w:rsidP="0015357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«Архитектурное наследие русского православия: </w:t>
      </w:r>
    </w:p>
    <w:p w:rsidR="005C640C" w:rsidRPr="004B0CD5" w:rsidRDefault="005C640C" w:rsidP="0015357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историко-культурные и духовно-нравственные аспекты»</w:t>
      </w:r>
    </w:p>
    <w:p w:rsidR="00F61AC3" w:rsidRPr="004B0CD5" w:rsidRDefault="00F61AC3" w:rsidP="0015357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211553" w:rsidRPr="004B0CD5" w:rsidRDefault="00211553" w:rsidP="0026704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i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  <w:lang w:eastAsia="ru-RU"/>
        </w:rPr>
        <w:t xml:space="preserve">Модератор: </w:t>
      </w:r>
    </w:p>
    <w:p w:rsidR="0015357E" w:rsidRPr="004B0CD5" w:rsidRDefault="00F61AC3" w:rsidP="0026704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Cs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>Гавриленко Алла Петровна</w:t>
      </w:r>
      <w:r w:rsidR="00211553"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, </w:t>
      </w:r>
    </w:p>
    <w:p w:rsidR="00D91441" w:rsidRDefault="00211553" w:rsidP="0026704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Cs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>доцент кафедры архитектуры Орловского государс</w:t>
      </w:r>
      <w:r w:rsidR="00061B91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твенного университета </w:t>
      </w:r>
    </w:p>
    <w:p w:rsidR="00F61AC3" w:rsidRPr="004B0CD5" w:rsidRDefault="00061B91" w:rsidP="0026704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2060"/>
          <w:sz w:val="24"/>
          <w:szCs w:val="24"/>
          <w:lang w:eastAsia="ru-RU"/>
        </w:rPr>
        <w:t>имени И.</w:t>
      </w:r>
      <w:r w:rsidR="00211553"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С. </w:t>
      </w:r>
      <w:r w:rsidR="00D91441"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>Тургенева</w:t>
      </w:r>
      <w:r w:rsidR="00D91441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, </w:t>
      </w:r>
      <w:r w:rsidR="00D91441" w:rsidRPr="00D91441">
        <w:rPr>
          <w:rFonts w:ascii="Times New Roman" w:hAnsi="Times New Roman"/>
          <w:bCs/>
          <w:color w:val="002060"/>
          <w:sz w:val="24"/>
          <w:szCs w:val="24"/>
          <w:lang w:eastAsia="ru-RU"/>
        </w:rPr>
        <w:t>кандидат</w:t>
      </w:r>
      <w:r w:rsidR="00D91441"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 педагогических наук</w:t>
      </w:r>
    </w:p>
    <w:p w:rsidR="0015357E" w:rsidRPr="004B0CD5" w:rsidRDefault="0015357E" w:rsidP="0026704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  <w:lang w:eastAsia="ru-RU"/>
        </w:rPr>
        <w:t>Регламент:</w:t>
      </w:r>
    </w:p>
    <w:p w:rsidR="0015357E" w:rsidRPr="004B0CD5" w:rsidRDefault="0015357E" w:rsidP="0026704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выступление с докладом – 10 минут; обсуждение – до 7 минут</w:t>
      </w:r>
    </w:p>
    <w:p w:rsidR="0015357E" w:rsidRPr="004B0CD5" w:rsidRDefault="0015357E" w:rsidP="0015357E">
      <w:pPr>
        <w:shd w:val="clear" w:color="auto" w:fill="FFFFFF"/>
        <w:spacing w:after="0" w:line="240" w:lineRule="auto"/>
        <w:ind w:right="165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1F5B98" w:rsidRPr="004B0CD5" w:rsidRDefault="00A96D03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Шмонин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Дмитрий Викторович,</w:t>
      </w:r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F5B98" w:rsidRPr="004B0CD5">
        <w:rPr>
          <w:rFonts w:ascii="Times New Roman" w:hAnsi="Times New Roman"/>
          <w:b/>
          <w:color w:val="002060"/>
          <w:sz w:val="24"/>
          <w:szCs w:val="24"/>
        </w:rPr>
        <w:t>Теплых</w:t>
      </w:r>
      <w:r w:rsidR="0015357E" w:rsidRPr="004B0CD5">
        <w:rPr>
          <w:rFonts w:ascii="Times New Roman" w:hAnsi="Times New Roman"/>
          <w:b/>
          <w:color w:val="002060"/>
          <w:sz w:val="24"/>
          <w:szCs w:val="24"/>
        </w:rPr>
        <w:t xml:space="preserve"> Галина Ивановна</w:t>
      </w:r>
      <w:r w:rsidR="00157B3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5357E" w:rsidRPr="00157B3D">
        <w:rPr>
          <w:rFonts w:ascii="Times New Roman" w:hAnsi="Times New Roman"/>
          <w:color w:val="002060"/>
          <w:sz w:val="24"/>
          <w:szCs w:val="24"/>
        </w:rPr>
        <w:t>(Общецерковная аспирантура и докторантура им</w:t>
      </w:r>
      <w:r w:rsidR="00703A9A">
        <w:rPr>
          <w:rFonts w:ascii="Times New Roman" w:hAnsi="Times New Roman"/>
          <w:color w:val="002060"/>
          <w:sz w:val="24"/>
          <w:szCs w:val="24"/>
        </w:rPr>
        <w:t>ени</w:t>
      </w:r>
      <w:r w:rsidR="0015357E" w:rsidRPr="00157B3D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15357E" w:rsidRPr="00157B3D">
        <w:rPr>
          <w:rFonts w:ascii="Times New Roman" w:hAnsi="Times New Roman"/>
          <w:color w:val="002060"/>
          <w:sz w:val="24"/>
          <w:szCs w:val="24"/>
        </w:rPr>
        <w:t>свв</w:t>
      </w:r>
      <w:proofErr w:type="spellEnd"/>
      <w:r w:rsidR="0015357E" w:rsidRPr="00157B3D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spellStart"/>
      <w:r w:rsidR="0015357E" w:rsidRPr="00157B3D">
        <w:rPr>
          <w:rFonts w:ascii="Times New Roman" w:hAnsi="Times New Roman"/>
          <w:color w:val="002060"/>
          <w:sz w:val="24"/>
          <w:szCs w:val="24"/>
        </w:rPr>
        <w:t>равноап</w:t>
      </w:r>
      <w:proofErr w:type="spellEnd"/>
      <w:r w:rsidR="0015357E" w:rsidRPr="00157B3D">
        <w:rPr>
          <w:rFonts w:ascii="Times New Roman" w:hAnsi="Times New Roman"/>
          <w:color w:val="002060"/>
          <w:sz w:val="24"/>
          <w:szCs w:val="24"/>
        </w:rPr>
        <w:t xml:space="preserve">. Кирилла и </w:t>
      </w:r>
      <w:proofErr w:type="spellStart"/>
      <w:r w:rsidR="0015357E" w:rsidRPr="00157B3D">
        <w:rPr>
          <w:rFonts w:ascii="Times New Roman" w:hAnsi="Times New Roman"/>
          <w:color w:val="002060"/>
          <w:sz w:val="24"/>
          <w:szCs w:val="24"/>
        </w:rPr>
        <w:t>Мефодия</w:t>
      </w:r>
      <w:proofErr w:type="spellEnd"/>
      <w:r w:rsidR="00CC2594">
        <w:rPr>
          <w:rFonts w:ascii="Times New Roman" w:hAnsi="Times New Roman"/>
          <w:color w:val="002060"/>
          <w:sz w:val="24"/>
          <w:szCs w:val="24"/>
        </w:rPr>
        <w:t>,</w:t>
      </w:r>
      <w:r w:rsidR="00CC2594" w:rsidRPr="00CC259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C2594" w:rsidRPr="004B0CD5">
        <w:rPr>
          <w:rFonts w:ascii="Times New Roman" w:hAnsi="Times New Roman"/>
          <w:color w:val="002060"/>
          <w:sz w:val="24"/>
          <w:szCs w:val="24"/>
        </w:rPr>
        <w:t>Ассоциаци</w:t>
      </w:r>
      <w:r w:rsidR="00CC2594">
        <w:rPr>
          <w:rFonts w:ascii="Times New Roman" w:hAnsi="Times New Roman"/>
          <w:color w:val="002060"/>
          <w:sz w:val="24"/>
          <w:szCs w:val="24"/>
        </w:rPr>
        <w:t>я</w:t>
      </w:r>
      <w:r w:rsidR="00CC2594" w:rsidRPr="004B0CD5">
        <w:rPr>
          <w:rFonts w:ascii="Times New Roman" w:hAnsi="Times New Roman"/>
          <w:color w:val="002060"/>
          <w:sz w:val="24"/>
          <w:szCs w:val="24"/>
        </w:rPr>
        <w:t xml:space="preserve"> образовательных организаций «Научно-образовательная теологическая ассоциация»</w:t>
      </w:r>
      <w:r w:rsidR="0015357E" w:rsidRPr="00157B3D">
        <w:rPr>
          <w:rFonts w:ascii="Times New Roman" w:hAnsi="Times New Roman"/>
          <w:color w:val="002060"/>
          <w:sz w:val="24"/>
          <w:szCs w:val="24"/>
        </w:rPr>
        <w:t>)</w:t>
      </w:r>
    </w:p>
    <w:p w:rsidR="0015357E" w:rsidRPr="000A2AC1" w:rsidRDefault="000A2AC1" w:rsidP="0015357E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0A2AC1">
        <w:rPr>
          <w:rFonts w:ascii="Times New Roman" w:hAnsi="Times New Roman"/>
          <w:i/>
          <w:color w:val="002060"/>
          <w:sz w:val="24"/>
          <w:szCs w:val="24"/>
        </w:rPr>
        <w:t>Теология и её</w:t>
      </w:r>
      <w:r w:rsidR="00472330" w:rsidRPr="000A2AC1">
        <w:rPr>
          <w:rFonts w:ascii="Times New Roman" w:hAnsi="Times New Roman"/>
          <w:i/>
          <w:color w:val="002060"/>
          <w:sz w:val="24"/>
          <w:szCs w:val="24"/>
        </w:rPr>
        <w:t xml:space="preserve"> влияние</w:t>
      </w:r>
      <w:r w:rsidRPr="000A2AC1">
        <w:rPr>
          <w:rFonts w:ascii="Times New Roman" w:hAnsi="Times New Roman"/>
          <w:i/>
          <w:color w:val="002060"/>
          <w:sz w:val="24"/>
          <w:szCs w:val="24"/>
        </w:rPr>
        <w:t xml:space="preserve"> на сохранение культурно-исторических традиций России</w:t>
      </w:r>
      <w:r w:rsidR="00472330" w:rsidRPr="000A2AC1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</w:p>
    <w:p w:rsidR="00472330" w:rsidRPr="000A2AC1" w:rsidRDefault="00472330" w:rsidP="0015357E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F075DB" w:rsidRPr="004B0CD5" w:rsidRDefault="00390E14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Швидковский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075DB" w:rsidRPr="004B0CD5">
        <w:rPr>
          <w:rFonts w:ascii="Times New Roman" w:hAnsi="Times New Roman"/>
          <w:b/>
          <w:color w:val="002060"/>
          <w:sz w:val="24"/>
          <w:szCs w:val="24"/>
        </w:rPr>
        <w:t>Дмитрий Олегович</w:t>
      </w:r>
      <w:r w:rsidR="0015357E" w:rsidRPr="004B0CD5">
        <w:rPr>
          <w:rFonts w:ascii="Times New Roman" w:hAnsi="Times New Roman"/>
          <w:b/>
          <w:color w:val="002060"/>
          <w:sz w:val="24"/>
          <w:szCs w:val="24"/>
        </w:rPr>
        <w:t xml:space="preserve"> (</w:t>
      </w:r>
      <w:r w:rsidR="00F075DB" w:rsidRPr="004B0CD5">
        <w:rPr>
          <w:rFonts w:ascii="Times New Roman" w:hAnsi="Times New Roman"/>
          <w:color w:val="002060"/>
          <w:sz w:val="24"/>
          <w:szCs w:val="24"/>
        </w:rPr>
        <w:t>Московск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ий</w:t>
      </w:r>
      <w:r w:rsidR="00F075DB" w:rsidRPr="004B0CD5">
        <w:rPr>
          <w:rFonts w:ascii="Times New Roman" w:hAnsi="Times New Roman"/>
          <w:color w:val="002060"/>
          <w:sz w:val="24"/>
          <w:szCs w:val="24"/>
        </w:rPr>
        <w:t xml:space="preserve"> архитекту</w:t>
      </w:r>
      <w:r w:rsidR="00375299" w:rsidRPr="004B0CD5">
        <w:rPr>
          <w:rFonts w:ascii="Times New Roman" w:hAnsi="Times New Roman"/>
          <w:color w:val="002060"/>
          <w:sz w:val="24"/>
          <w:szCs w:val="24"/>
        </w:rPr>
        <w:t>рн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ый институт</w:t>
      </w:r>
      <w:r w:rsidR="00375299" w:rsidRPr="004B0CD5">
        <w:rPr>
          <w:rFonts w:ascii="Times New Roman" w:hAnsi="Times New Roman"/>
          <w:color w:val="002060"/>
          <w:sz w:val="24"/>
          <w:szCs w:val="24"/>
        </w:rPr>
        <w:t xml:space="preserve"> (Государственн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ая</w:t>
      </w:r>
      <w:r w:rsidR="00375299"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академия</w:t>
      </w:r>
      <w:r w:rsidR="00F075DB" w:rsidRPr="004B0CD5">
        <w:rPr>
          <w:rFonts w:ascii="Times New Roman" w:hAnsi="Times New Roman"/>
          <w:color w:val="002060"/>
          <w:sz w:val="24"/>
          <w:szCs w:val="24"/>
        </w:rPr>
        <w:t>)</w:t>
      </w:r>
      <w:r w:rsidR="0015357E" w:rsidRPr="004B0CD5">
        <w:rPr>
          <w:rFonts w:ascii="Times New Roman" w:hAnsi="Times New Roman"/>
          <w:color w:val="002060"/>
          <w:sz w:val="24"/>
          <w:szCs w:val="24"/>
        </w:rPr>
        <w:t>)</w:t>
      </w:r>
    </w:p>
    <w:p w:rsidR="00390E14" w:rsidRPr="004B0CD5" w:rsidRDefault="00F075DB" w:rsidP="0015357E">
      <w:pPr>
        <w:tabs>
          <w:tab w:val="num" w:pos="426"/>
          <w:tab w:val="left" w:pos="1134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>Сохранение историко-культурного наследия Русской Православной Церкви и национальная идентичность русской архитектуры</w:t>
      </w:r>
    </w:p>
    <w:p w:rsidR="0014634C" w:rsidRPr="004B0CD5" w:rsidRDefault="0014634C" w:rsidP="0015357E">
      <w:pPr>
        <w:tabs>
          <w:tab w:val="num" w:pos="426"/>
          <w:tab w:val="left" w:pos="1134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9F2BD1" w:rsidRPr="004B0CD5" w:rsidRDefault="00F61AC3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Пиляк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Сергей Александрович</w:t>
      </w:r>
      <w:r w:rsidR="0014634C" w:rsidRP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4634C" w:rsidRPr="004B0CD5">
        <w:rPr>
          <w:rFonts w:ascii="Times New Roman" w:hAnsi="Times New Roman"/>
          <w:color w:val="002060"/>
          <w:sz w:val="24"/>
          <w:szCs w:val="24"/>
        </w:rPr>
        <w:t>(</w:t>
      </w:r>
      <w:r w:rsidR="0014634C" w:rsidRPr="004B0CD5">
        <w:rPr>
          <w:rFonts w:ascii="Times New Roman" w:hAnsi="Times New Roman"/>
          <w:bCs/>
          <w:color w:val="002060"/>
          <w:sz w:val="24"/>
          <w:szCs w:val="24"/>
        </w:rPr>
        <w:t>музей</w:t>
      </w:r>
      <w:r w:rsidR="00375299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«Смоленская крепостная стена»</w:t>
      </w:r>
      <w:r w:rsidR="0014634C" w:rsidRPr="004B0CD5">
        <w:rPr>
          <w:rFonts w:ascii="Times New Roman" w:hAnsi="Times New Roman"/>
          <w:bCs/>
          <w:color w:val="002060"/>
          <w:sz w:val="24"/>
          <w:szCs w:val="24"/>
        </w:rPr>
        <w:t>)</w:t>
      </w:r>
    </w:p>
    <w:p w:rsidR="00F61AC3" w:rsidRPr="004B0CD5" w:rsidRDefault="00F075DB" w:rsidP="0014634C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bCs/>
          <w:i/>
          <w:color w:val="002060"/>
          <w:sz w:val="24"/>
          <w:szCs w:val="24"/>
        </w:rPr>
        <w:t>А</w:t>
      </w:r>
      <w:r w:rsidRPr="004B0CD5">
        <w:rPr>
          <w:rFonts w:ascii="Times New Roman" w:hAnsi="Times New Roman"/>
          <w:i/>
          <w:color w:val="002060"/>
          <w:sz w:val="24"/>
          <w:szCs w:val="24"/>
        </w:rPr>
        <w:t>ктуализация региональных традиций храмового деревянного зодчества как инструмент сохранения исторической памяти и воспитания духовно-нравственных ценностей</w:t>
      </w:r>
    </w:p>
    <w:p w:rsidR="0014634C" w:rsidRPr="004B0CD5" w:rsidRDefault="0014634C" w:rsidP="0014634C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814194" w:rsidRPr="005A5650" w:rsidRDefault="00814194" w:rsidP="00814194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bCs/>
          <w:color w:val="002060"/>
          <w:sz w:val="24"/>
          <w:szCs w:val="24"/>
        </w:rPr>
        <w:t>Человенко Татьяна Григорьевна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, Власов Алексей Алексеевич </w:t>
      </w:r>
      <w:r w:rsidRPr="005A5650">
        <w:rPr>
          <w:rFonts w:ascii="Times New Roman" w:hAnsi="Times New Roman"/>
          <w:bCs/>
          <w:color w:val="002060"/>
          <w:sz w:val="24"/>
          <w:szCs w:val="24"/>
        </w:rPr>
        <w:t>(</w:t>
      </w:r>
      <w:r w:rsidRPr="005A5650">
        <w:rPr>
          <w:rFonts w:ascii="Times New Roman" w:hAnsi="Times New Roman"/>
          <w:color w:val="002060"/>
          <w:sz w:val="24"/>
          <w:szCs w:val="24"/>
        </w:rPr>
        <w:t>Орловск</w:t>
      </w:r>
      <w:r>
        <w:rPr>
          <w:rFonts w:ascii="Times New Roman" w:hAnsi="Times New Roman"/>
          <w:color w:val="002060"/>
          <w:sz w:val="24"/>
          <w:szCs w:val="24"/>
        </w:rPr>
        <w:t>ий</w:t>
      </w:r>
      <w:r w:rsidRPr="005A5650">
        <w:rPr>
          <w:rFonts w:ascii="Times New Roman" w:hAnsi="Times New Roman"/>
          <w:color w:val="002060"/>
          <w:sz w:val="24"/>
          <w:szCs w:val="24"/>
        </w:rPr>
        <w:t xml:space="preserve"> государственн</w:t>
      </w:r>
      <w:r>
        <w:rPr>
          <w:rFonts w:ascii="Times New Roman" w:hAnsi="Times New Roman"/>
          <w:color w:val="002060"/>
          <w:sz w:val="24"/>
          <w:szCs w:val="24"/>
        </w:rPr>
        <w:t>ый университет имени И.</w:t>
      </w:r>
      <w:r w:rsidRPr="005A5650">
        <w:rPr>
          <w:rFonts w:ascii="Times New Roman" w:hAnsi="Times New Roman"/>
          <w:color w:val="002060"/>
          <w:sz w:val="24"/>
          <w:szCs w:val="24"/>
        </w:rPr>
        <w:t>С. Тургенева)</w:t>
      </w:r>
    </w:p>
    <w:p w:rsidR="00814194" w:rsidRPr="005A5650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5A5650">
        <w:rPr>
          <w:rFonts w:ascii="Times New Roman" w:hAnsi="Times New Roman"/>
          <w:i/>
          <w:color w:val="002060"/>
          <w:sz w:val="24"/>
          <w:szCs w:val="24"/>
        </w:rPr>
        <w:t xml:space="preserve">«Утраченные храмы </w:t>
      </w:r>
      <w:proofErr w:type="spellStart"/>
      <w:r w:rsidRPr="005A5650">
        <w:rPr>
          <w:rFonts w:ascii="Times New Roman" w:hAnsi="Times New Roman"/>
          <w:i/>
          <w:color w:val="002060"/>
          <w:sz w:val="24"/>
          <w:szCs w:val="24"/>
        </w:rPr>
        <w:t>Орловщины</w:t>
      </w:r>
      <w:proofErr w:type="spellEnd"/>
      <w:r w:rsidRPr="005A5650">
        <w:rPr>
          <w:rFonts w:ascii="Times New Roman" w:hAnsi="Times New Roman"/>
          <w:i/>
          <w:color w:val="002060"/>
          <w:sz w:val="24"/>
          <w:szCs w:val="24"/>
        </w:rPr>
        <w:t>: история в лицах, христианство в реликвиях»: учебная практика студентов-теологов в условиях дистанционного обучения</w:t>
      </w:r>
    </w:p>
    <w:p w:rsidR="00814194" w:rsidRDefault="00814194" w:rsidP="00814194">
      <w:pPr>
        <w:tabs>
          <w:tab w:val="left" w:pos="1725"/>
          <w:tab w:val="left" w:pos="5130"/>
        </w:tabs>
        <w:spacing w:after="0" w:line="240" w:lineRule="auto"/>
        <w:ind w:left="360"/>
        <w:jc w:val="both"/>
        <w:rPr>
          <w:rFonts w:ascii="Times New Roman" w:hAnsi="Times New Roman"/>
          <w:color w:val="002060"/>
          <w:sz w:val="20"/>
          <w:szCs w:val="20"/>
        </w:rPr>
      </w:pPr>
    </w:p>
    <w:p w:rsidR="00CC2594" w:rsidRDefault="00CC2594" w:rsidP="00814194">
      <w:pPr>
        <w:tabs>
          <w:tab w:val="left" w:pos="1725"/>
          <w:tab w:val="left" w:pos="5130"/>
        </w:tabs>
        <w:spacing w:after="0" w:line="240" w:lineRule="auto"/>
        <w:ind w:left="360"/>
        <w:jc w:val="both"/>
        <w:rPr>
          <w:rFonts w:ascii="Times New Roman" w:hAnsi="Times New Roman"/>
          <w:color w:val="002060"/>
          <w:sz w:val="20"/>
          <w:szCs w:val="20"/>
        </w:rPr>
      </w:pPr>
    </w:p>
    <w:p w:rsidR="00CC2594" w:rsidRPr="00814194" w:rsidRDefault="00CC2594" w:rsidP="00814194">
      <w:pPr>
        <w:tabs>
          <w:tab w:val="left" w:pos="1725"/>
          <w:tab w:val="left" w:pos="5130"/>
        </w:tabs>
        <w:spacing w:after="0" w:line="240" w:lineRule="auto"/>
        <w:ind w:left="360"/>
        <w:jc w:val="both"/>
        <w:rPr>
          <w:rFonts w:ascii="Times New Roman" w:hAnsi="Times New Roman"/>
          <w:color w:val="002060"/>
          <w:sz w:val="20"/>
          <w:szCs w:val="20"/>
        </w:rPr>
      </w:pPr>
    </w:p>
    <w:p w:rsidR="00A96D03" w:rsidRPr="004B0CD5" w:rsidRDefault="00A96D03" w:rsidP="00A96D03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Живаева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Оксана Олеговна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</w:rPr>
        <w:t>(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Оренбургский государственный университет) </w:t>
      </w:r>
    </w:p>
    <w:p w:rsidR="00A96D03" w:rsidRDefault="00A96D03" w:rsidP="00A96D03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>Православный храм как предмет культурно-исторического диалога (на примере церкви Покрова Пресвятой Богородицы г. Оренбурга)</w:t>
      </w:r>
    </w:p>
    <w:p w:rsidR="00A96D03" w:rsidRPr="00A96D03" w:rsidRDefault="00A96D03" w:rsidP="00A96D03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814194" w:rsidRPr="004B0CD5" w:rsidRDefault="00814194" w:rsidP="00814194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Федотова Анастасия Александровна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</w:rPr>
        <w:t>(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>Московский педагогический государственный университет)</w:t>
      </w:r>
    </w:p>
    <w:p w:rsidR="00814194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>Свято-Троицкая Сергиева лавра в контексте истории нашего Отечества</w:t>
      </w:r>
    </w:p>
    <w:p w:rsidR="00814194" w:rsidRPr="00814194" w:rsidRDefault="00814194" w:rsidP="00814194">
      <w:pPr>
        <w:tabs>
          <w:tab w:val="left" w:pos="1725"/>
          <w:tab w:val="left" w:pos="5130"/>
        </w:tabs>
        <w:spacing w:after="0" w:line="240" w:lineRule="auto"/>
        <w:ind w:left="360"/>
        <w:jc w:val="both"/>
        <w:rPr>
          <w:rFonts w:ascii="Times New Roman" w:hAnsi="Times New Roman"/>
          <w:color w:val="002060"/>
          <w:sz w:val="20"/>
          <w:szCs w:val="20"/>
        </w:rPr>
      </w:pPr>
    </w:p>
    <w:p w:rsidR="00814194" w:rsidRPr="005A5650" w:rsidRDefault="00814194" w:rsidP="00814194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Самаричева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Марина Николаевна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A5650">
        <w:rPr>
          <w:rFonts w:ascii="Times New Roman" w:hAnsi="Times New Roman"/>
          <w:color w:val="002060"/>
          <w:sz w:val="24"/>
          <w:szCs w:val="24"/>
        </w:rPr>
        <w:t>(</w:t>
      </w:r>
      <w:r w:rsidRPr="005A5650">
        <w:rPr>
          <w:rFonts w:ascii="Times New Roman" w:hAnsi="Times New Roman"/>
          <w:bCs/>
          <w:color w:val="002060"/>
          <w:sz w:val="24"/>
          <w:szCs w:val="24"/>
        </w:rPr>
        <w:t>«Мемориальная мастерская Народного художника СССР А. И. Курнакова» Орловского музея изобразительных искусств)</w:t>
      </w:r>
    </w:p>
    <w:p w:rsidR="00814194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5A5650">
        <w:rPr>
          <w:rFonts w:ascii="Times New Roman" w:hAnsi="Times New Roman"/>
          <w:i/>
          <w:color w:val="002060"/>
          <w:sz w:val="24"/>
          <w:szCs w:val="24"/>
        </w:rPr>
        <w:t xml:space="preserve">Драгоценное ожерелье – русские православные храмы в пейзажном наследии </w:t>
      </w:r>
      <w:r>
        <w:rPr>
          <w:rFonts w:ascii="Times New Roman" w:hAnsi="Times New Roman"/>
          <w:i/>
          <w:color w:val="002060"/>
          <w:sz w:val="24"/>
          <w:szCs w:val="24"/>
        </w:rPr>
        <w:br/>
      </w:r>
      <w:r w:rsidRPr="005A5650">
        <w:rPr>
          <w:rFonts w:ascii="Times New Roman" w:hAnsi="Times New Roman"/>
          <w:i/>
          <w:color w:val="002060"/>
          <w:sz w:val="24"/>
          <w:szCs w:val="24"/>
        </w:rPr>
        <w:t>А. И. Курнакова</w:t>
      </w:r>
    </w:p>
    <w:p w:rsidR="00814194" w:rsidRPr="005A5650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814194" w:rsidRPr="005A5650" w:rsidRDefault="00814194" w:rsidP="00814194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Литвинова Лидия Евгеньевна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A5650">
        <w:rPr>
          <w:rFonts w:ascii="Times New Roman" w:hAnsi="Times New Roman"/>
          <w:color w:val="002060"/>
          <w:sz w:val="24"/>
          <w:szCs w:val="24"/>
        </w:rPr>
        <w:t>(</w:t>
      </w:r>
      <w:r w:rsidRPr="005A5650">
        <w:rPr>
          <w:rFonts w:ascii="Times New Roman" w:hAnsi="Times New Roman"/>
          <w:bCs/>
          <w:color w:val="002060"/>
          <w:sz w:val="24"/>
          <w:szCs w:val="24"/>
        </w:rPr>
        <w:t xml:space="preserve">Севастопольский центр доступа к информационным ресурсам Воронежского государственного аграрного университета имени императора Петра </w:t>
      </w:r>
      <w:r w:rsidRPr="005A5650">
        <w:rPr>
          <w:rFonts w:ascii="Times New Roman" w:hAnsi="Times New Roman"/>
          <w:bCs/>
          <w:color w:val="002060"/>
          <w:sz w:val="24"/>
          <w:szCs w:val="24"/>
          <w:lang w:val="en-US"/>
        </w:rPr>
        <w:t>I</w:t>
      </w:r>
      <w:r w:rsidRPr="005A5650">
        <w:rPr>
          <w:rFonts w:ascii="Times New Roman" w:hAnsi="Times New Roman"/>
          <w:bCs/>
          <w:color w:val="002060"/>
          <w:sz w:val="24"/>
          <w:szCs w:val="24"/>
        </w:rPr>
        <w:t xml:space="preserve">) </w:t>
      </w:r>
    </w:p>
    <w:p w:rsidR="00814194" w:rsidRDefault="00814194" w:rsidP="00814194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5A5650">
        <w:rPr>
          <w:rFonts w:ascii="Times New Roman" w:hAnsi="Times New Roman"/>
          <w:bCs/>
          <w:i/>
          <w:color w:val="002060"/>
          <w:sz w:val="24"/>
          <w:szCs w:val="24"/>
        </w:rPr>
        <w:t>Поэт и храм: символика и идеи православного храма в русской поэзии</w:t>
      </w:r>
    </w:p>
    <w:p w:rsidR="00814194" w:rsidRPr="00814194" w:rsidRDefault="00814194" w:rsidP="00814194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0"/>
          <w:szCs w:val="20"/>
        </w:rPr>
      </w:pPr>
    </w:p>
    <w:p w:rsidR="00814194" w:rsidRPr="004B0CD5" w:rsidRDefault="00814194" w:rsidP="00814194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Бегчин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Денис Александрович 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(Московский государственный университет 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 xml:space="preserve">имени М.В. Ломоносова) </w:t>
      </w:r>
    </w:p>
    <w:p w:rsidR="00814194" w:rsidRPr="004B0CD5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>Непосредственно-чувственное религиозное «производство» храмовой архитектуры</w:t>
      </w:r>
    </w:p>
    <w:p w:rsidR="00814194" w:rsidRDefault="00814194" w:rsidP="00814194">
      <w:pPr>
        <w:tabs>
          <w:tab w:val="left" w:pos="1725"/>
          <w:tab w:val="left" w:pos="5130"/>
        </w:tabs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14194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1</w:t>
      </w:r>
      <w:r w:rsidR="00CC2594">
        <w:rPr>
          <w:rFonts w:ascii="Times New Roman" w:hAnsi="Times New Roman"/>
          <w:i/>
          <w:color w:val="002060"/>
          <w:sz w:val="24"/>
          <w:szCs w:val="24"/>
        </w:rPr>
        <w:t>3.00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– 13.</w:t>
      </w:r>
      <w:r w:rsidR="00CC2594">
        <w:rPr>
          <w:rFonts w:ascii="Times New Roman" w:hAnsi="Times New Roman"/>
          <w:i/>
          <w:color w:val="002060"/>
          <w:sz w:val="24"/>
          <w:szCs w:val="24"/>
        </w:rPr>
        <w:t>14</w:t>
      </w:r>
    </w:p>
    <w:p w:rsidR="00814194" w:rsidRDefault="00814194" w:rsidP="00814194">
      <w:pPr>
        <w:tabs>
          <w:tab w:val="num" w:pos="426"/>
          <w:tab w:val="left" w:pos="1725"/>
          <w:tab w:val="left" w:pos="5130"/>
        </w:tabs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 w:rsidRPr="005A5650">
        <w:rPr>
          <w:rFonts w:ascii="Times New Roman" w:hAnsi="Times New Roman"/>
          <w:i/>
          <w:color w:val="002060"/>
          <w:sz w:val="24"/>
          <w:szCs w:val="24"/>
        </w:rPr>
        <w:t xml:space="preserve">Перерыв </w:t>
      </w:r>
    </w:p>
    <w:p w:rsidR="00814194" w:rsidRPr="00814194" w:rsidRDefault="00814194" w:rsidP="00814194">
      <w:pPr>
        <w:tabs>
          <w:tab w:val="left" w:pos="1725"/>
          <w:tab w:val="left" w:pos="5130"/>
        </w:tabs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03BA9" w:rsidRPr="004B0CD5" w:rsidRDefault="00F61AC3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Юрьева Алла Васильевна</w:t>
      </w:r>
      <w:r w:rsidR="00157F41"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4634C" w:rsidRPr="004B0CD5">
        <w:rPr>
          <w:rFonts w:ascii="Times New Roman" w:hAnsi="Times New Roman"/>
          <w:color w:val="002060"/>
          <w:sz w:val="24"/>
          <w:szCs w:val="24"/>
        </w:rPr>
        <w:t>(</w:t>
      </w:r>
      <w:r w:rsidR="00157F41" w:rsidRPr="004B0CD5">
        <w:rPr>
          <w:rFonts w:ascii="Times New Roman" w:hAnsi="Times New Roman"/>
          <w:bCs/>
          <w:color w:val="002060"/>
          <w:sz w:val="24"/>
          <w:szCs w:val="24"/>
        </w:rPr>
        <w:t>С</w:t>
      </w:r>
      <w:r w:rsidR="0014634C" w:rsidRPr="004B0CD5">
        <w:rPr>
          <w:rFonts w:ascii="Times New Roman" w:hAnsi="Times New Roman"/>
          <w:bCs/>
          <w:color w:val="002060"/>
          <w:sz w:val="24"/>
          <w:szCs w:val="24"/>
        </w:rPr>
        <w:t>.</w:t>
      </w:r>
      <w:r w:rsidR="00157F41" w:rsidRPr="004B0CD5">
        <w:rPr>
          <w:rFonts w:ascii="Times New Roman" w:hAnsi="Times New Roman"/>
          <w:bCs/>
          <w:color w:val="002060"/>
          <w:sz w:val="24"/>
          <w:szCs w:val="24"/>
        </w:rPr>
        <w:t>-Петербургск</w:t>
      </w:r>
      <w:r w:rsidR="0014634C" w:rsidRPr="004B0CD5">
        <w:rPr>
          <w:rFonts w:ascii="Times New Roman" w:hAnsi="Times New Roman"/>
          <w:bCs/>
          <w:color w:val="002060"/>
          <w:sz w:val="24"/>
          <w:szCs w:val="24"/>
        </w:rPr>
        <w:t>ий</w:t>
      </w:r>
      <w:r w:rsidR="00157F41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государственн</w:t>
      </w:r>
      <w:r w:rsidR="0014634C" w:rsidRPr="004B0CD5">
        <w:rPr>
          <w:rFonts w:ascii="Times New Roman" w:hAnsi="Times New Roman"/>
          <w:bCs/>
          <w:color w:val="002060"/>
          <w:sz w:val="24"/>
          <w:szCs w:val="24"/>
        </w:rPr>
        <w:t>ый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157F41" w:rsidRPr="004B0CD5">
        <w:rPr>
          <w:rFonts w:ascii="Times New Roman" w:hAnsi="Times New Roman"/>
          <w:bCs/>
          <w:color w:val="002060"/>
          <w:sz w:val="24"/>
          <w:szCs w:val="24"/>
        </w:rPr>
        <w:t>у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>ниверситет</w:t>
      </w:r>
      <w:r w:rsidR="00157F41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промышленных технологий и д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 xml:space="preserve">изайна) </w:t>
      </w:r>
    </w:p>
    <w:p w:rsidR="00F61AC3" w:rsidRPr="004B0CD5" w:rsidRDefault="00003BA9" w:rsidP="0014634C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 xml:space="preserve">Храмовая архитектура: традиция и </w:t>
      </w:r>
      <w:r w:rsidR="0014634C" w:rsidRPr="004B0CD5">
        <w:rPr>
          <w:rFonts w:ascii="Times New Roman" w:hAnsi="Times New Roman"/>
          <w:i/>
          <w:color w:val="002060"/>
          <w:sz w:val="24"/>
          <w:szCs w:val="24"/>
        </w:rPr>
        <w:t>новация</w:t>
      </w:r>
    </w:p>
    <w:p w:rsidR="0026704A" w:rsidRDefault="0026704A" w:rsidP="0026704A">
      <w:p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03BA9" w:rsidRPr="004B0CD5" w:rsidRDefault="00F61AC3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Кузнецова Ольга Александровна</w:t>
      </w:r>
      <w:r w:rsidR="009F2BD1" w:rsidRPr="004B0CD5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4E61A3" w:rsidRPr="004B0CD5">
        <w:rPr>
          <w:rFonts w:ascii="Times New Roman" w:hAnsi="Times New Roman"/>
          <w:b/>
          <w:color w:val="002060"/>
          <w:sz w:val="24"/>
          <w:szCs w:val="24"/>
        </w:rPr>
        <w:t>Гавриленко Алла Петровна</w:t>
      </w:r>
      <w:r w:rsidR="004E61A3" w:rsidRPr="004B0CD5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>О</w:t>
      </w:r>
      <w:r w:rsidR="009F2BD1" w:rsidRPr="004B0CD5">
        <w:rPr>
          <w:rFonts w:ascii="Times New Roman" w:hAnsi="Times New Roman"/>
          <w:bCs/>
          <w:color w:val="002060"/>
          <w:sz w:val="24"/>
          <w:szCs w:val="24"/>
        </w:rPr>
        <w:t>рловск</w:t>
      </w:r>
      <w:r w:rsidR="004E61A3" w:rsidRPr="004B0CD5">
        <w:rPr>
          <w:rFonts w:ascii="Times New Roman" w:hAnsi="Times New Roman"/>
          <w:bCs/>
          <w:color w:val="002060"/>
          <w:sz w:val="24"/>
          <w:szCs w:val="24"/>
        </w:rPr>
        <w:t>ий</w:t>
      </w:r>
      <w:r w:rsidR="009F2BD1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государственн</w:t>
      </w:r>
      <w:r w:rsidR="004E61A3" w:rsidRPr="004B0CD5">
        <w:rPr>
          <w:rFonts w:ascii="Times New Roman" w:hAnsi="Times New Roman"/>
          <w:bCs/>
          <w:color w:val="002060"/>
          <w:sz w:val="24"/>
          <w:szCs w:val="24"/>
        </w:rPr>
        <w:t>ый университет имени И.</w:t>
      </w:r>
      <w:r w:rsidR="009F2BD1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</w:t>
      </w:r>
      <w:r w:rsidR="004E61A3" w:rsidRPr="004B0CD5">
        <w:rPr>
          <w:rFonts w:ascii="Times New Roman" w:hAnsi="Times New Roman"/>
          <w:bCs/>
          <w:color w:val="002060"/>
          <w:sz w:val="24"/>
          <w:szCs w:val="24"/>
        </w:rPr>
        <w:t>)</w:t>
      </w:r>
    </w:p>
    <w:p w:rsidR="00F61AC3" w:rsidRPr="004B0CD5" w:rsidRDefault="00003BA9" w:rsidP="004E61A3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 xml:space="preserve">Благоустройство </w:t>
      </w:r>
      <w:proofErr w:type="spellStart"/>
      <w:r w:rsidRPr="004B0CD5">
        <w:rPr>
          <w:rFonts w:ascii="Times New Roman" w:hAnsi="Times New Roman"/>
          <w:i/>
          <w:color w:val="002060"/>
          <w:sz w:val="24"/>
          <w:szCs w:val="24"/>
        </w:rPr>
        <w:t>прихрамовой</w:t>
      </w:r>
      <w:proofErr w:type="spellEnd"/>
      <w:r w:rsidRPr="004B0CD5">
        <w:rPr>
          <w:rFonts w:ascii="Times New Roman" w:hAnsi="Times New Roman"/>
          <w:i/>
          <w:color w:val="002060"/>
          <w:sz w:val="24"/>
          <w:szCs w:val="24"/>
        </w:rPr>
        <w:t xml:space="preserve"> территории в контексте значимости архитектурно-культурного наследия в духовно-нравственном развитии молодежи </w:t>
      </w:r>
    </w:p>
    <w:p w:rsidR="004E61A3" w:rsidRPr="004B0CD5" w:rsidRDefault="004E61A3" w:rsidP="004E61A3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003BA9" w:rsidRPr="004B0CD5" w:rsidRDefault="00F61AC3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Асрян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Екатерина </w:t>
      </w: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Ашотовна</w:t>
      </w:r>
      <w:proofErr w:type="spellEnd"/>
      <w:r w:rsidRPr="004B0CD5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4E61A3" w:rsidRPr="004B0CD5">
        <w:rPr>
          <w:rFonts w:ascii="Times New Roman" w:hAnsi="Times New Roman"/>
          <w:b/>
          <w:color w:val="002060"/>
          <w:sz w:val="24"/>
          <w:szCs w:val="24"/>
        </w:rPr>
        <w:t>Гавриленко Алла Петровна</w:t>
      </w:r>
      <w:r w:rsidR="004E61A3" w:rsidRPr="004B0CD5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="004E61A3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</w:t>
      </w:r>
      <w:r w:rsidR="00061B91">
        <w:rPr>
          <w:rFonts w:ascii="Times New Roman" w:hAnsi="Times New Roman"/>
          <w:bCs/>
          <w:color w:val="002060"/>
          <w:sz w:val="24"/>
          <w:szCs w:val="24"/>
        </w:rPr>
        <w:t>арственный университет имени И.</w:t>
      </w:r>
      <w:r w:rsidR="004E61A3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</w:p>
    <w:p w:rsidR="00F61AC3" w:rsidRPr="004B0CD5" w:rsidRDefault="00003BA9" w:rsidP="004E61A3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>Современный подход к решению проблемы сохранения архитектурного наследия как фактор формирования духовно-нравственных ценностей будущих архитекторов</w:t>
      </w:r>
      <w:bookmarkStart w:id="1" w:name="_9gs3lhlviur" w:colFirst="0" w:colLast="0"/>
      <w:bookmarkEnd w:id="1"/>
    </w:p>
    <w:p w:rsidR="005A5650" w:rsidRPr="005A5650" w:rsidRDefault="005A5650" w:rsidP="005A5650">
      <w:pPr>
        <w:tabs>
          <w:tab w:val="num" w:pos="426"/>
          <w:tab w:val="left" w:pos="1725"/>
          <w:tab w:val="left" w:pos="5130"/>
        </w:tabs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</w:p>
    <w:p w:rsidR="00003BA9" w:rsidRPr="004B0CD5" w:rsidRDefault="00AC42D6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Седых Анастасия Александровна, Чичерина Анна Владимировна</w:t>
      </w:r>
      <w:r w:rsidR="004B0CD5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4B0CD5" w:rsidRPr="004B0CD5">
        <w:rPr>
          <w:rFonts w:ascii="Times New Roman" w:hAnsi="Times New Roman"/>
          <w:b/>
          <w:color w:val="002060"/>
          <w:sz w:val="24"/>
          <w:szCs w:val="24"/>
        </w:rPr>
        <w:t>Гавриленко Алла Петровна</w:t>
      </w:r>
      <w:r w:rsid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B0CD5" w:rsidRPr="004B0CD5">
        <w:rPr>
          <w:rFonts w:ascii="Times New Roman" w:hAnsi="Times New Roman"/>
          <w:color w:val="002060"/>
          <w:sz w:val="24"/>
          <w:szCs w:val="24"/>
        </w:rPr>
        <w:t>(</w:t>
      </w:r>
      <w:r w:rsidR="004B0CD5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</w:t>
      </w:r>
      <w:r w:rsidR="00061B91">
        <w:rPr>
          <w:rFonts w:ascii="Times New Roman" w:hAnsi="Times New Roman"/>
          <w:bCs/>
          <w:color w:val="002060"/>
          <w:sz w:val="24"/>
          <w:szCs w:val="24"/>
        </w:rPr>
        <w:t>арственный университет имени И.</w:t>
      </w:r>
      <w:r w:rsidR="004B0CD5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  <w:r w:rsidR="00F61AC3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:rsidR="00F61AC3" w:rsidRDefault="00003BA9" w:rsidP="004B0CD5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>Концепция создания проекта музейно-рекреационного центра в комплексе с Успенской церковью (посёлок Варзуга, Мурманская область)</w:t>
      </w:r>
    </w:p>
    <w:p w:rsidR="004B0CD5" w:rsidRPr="004B0CD5" w:rsidRDefault="004B0CD5" w:rsidP="004B0CD5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4B0CD5" w:rsidRDefault="005C640C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Ставцева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Алена Михайловна</w:t>
      </w:r>
      <w:r w:rsid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B0CD5" w:rsidRPr="004B0CD5">
        <w:rPr>
          <w:rFonts w:ascii="Times New Roman" w:hAnsi="Times New Roman"/>
          <w:b/>
          <w:color w:val="002060"/>
          <w:sz w:val="24"/>
          <w:szCs w:val="24"/>
        </w:rPr>
        <w:t>(</w:t>
      </w:r>
      <w:r w:rsidR="00003BA9" w:rsidRPr="00157B3D">
        <w:rPr>
          <w:rFonts w:ascii="Times New Roman" w:hAnsi="Times New Roman"/>
          <w:color w:val="002060"/>
          <w:sz w:val="24"/>
          <w:szCs w:val="24"/>
        </w:rPr>
        <w:t>С</w:t>
      </w:r>
      <w:r w:rsidR="004B0CD5" w:rsidRPr="00157B3D">
        <w:rPr>
          <w:rFonts w:ascii="Times New Roman" w:hAnsi="Times New Roman"/>
          <w:color w:val="002060"/>
          <w:sz w:val="24"/>
          <w:szCs w:val="24"/>
        </w:rPr>
        <w:t>.</w:t>
      </w:r>
      <w:r w:rsidR="00003BA9" w:rsidRPr="00157B3D">
        <w:rPr>
          <w:rFonts w:ascii="Times New Roman" w:hAnsi="Times New Roman"/>
          <w:color w:val="002060"/>
          <w:sz w:val="24"/>
          <w:szCs w:val="24"/>
        </w:rPr>
        <w:t>-Петербургск</w:t>
      </w:r>
      <w:r w:rsidR="004B0CD5" w:rsidRPr="00157B3D">
        <w:rPr>
          <w:rFonts w:ascii="Times New Roman" w:hAnsi="Times New Roman"/>
          <w:color w:val="002060"/>
          <w:sz w:val="24"/>
          <w:szCs w:val="24"/>
        </w:rPr>
        <w:t>ий</w:t>
      </w:r>
      <w:r w:rsidR="00003BA9" w:rsidRPr="00157B3D">
        <w:rPr>
          <w:rFonts w:ascii="Times New Roman" w:hAnsi="Times New Roman"/>
          <w:color w:val="002060"/>
          <w:sz w:val="24"/>
          <w:szCs w:val="24"/>
        </w:rPr>
        <w:t xml:space="preserve"> государственн</w:t>
      </w:r>
      <w:r w:rsidR="004B0CD5" w:rsidRPr="00157B3D">
        <w:rPr>
          <w:rFonts w:ascii="Times New Roman" w:hAnsi="Times New Roman"/>
          <w:color w:val="002060"/>
          <w:sz w:val="24"/>
          <w:szCs w:val="24"/>
        </w:rPr>
        <w:t>ый</w:t>
      </w:r>
      <w:r w:rsidR="00003BA9" w:rsidRPr="00157B3D">
        <w:rPr>
          <w:rFonts w:ascii="Times New Roman" w:hAnsi="Times New Roman"/>
          <w:color w:val="002060"/>
          <w:sz w:val="24"/>
          <w:szCs w:val="24"/>
        </w:rPr>
        <w:t xml:space="preserve"> академическ</w:t>
      </w:r>
      <w:r w:rsidR="004B0CD5" w:rsidRPr="00157B3D">
        <w:rPr>
          <w:rFonts w:ascii="Times New Roman" w:hAnsi="Times New Roman"/>
          <w:color w:val="002060"/>
          <w:sz w:val="24"/>
          <w:szCs w:val="24"/>
        </w:rPr>
        <w:t>ий</w:t>
      </w:r>
      <w:r w:rsidRPr="00157B3D">
        <w:rPr>
          <w:rFonts w:ascii="Times New Roman" w:hAnsi="Times New Roman"/>
          <w:color w:val="002060"/>
          <w:sz w:val="24"/>
          <w:szCs w:val="24"/>
        </w:rPr>
        <w:t xml:space="preserve"> институт живописи, скульптуры и</w:t>
      </w:r>
      <w:r w:rsidR="00003BA9" w:rsidRPr="00157B3D">
        <w:rPr>
          <w:rFonts w:ascii="Times New Roman" w:hAnsi="Times New Roman"/>
          <w:color w:val="002060"/>
          <w:sz w:val="24"/>
          <w:szCs w:val="24"/>
        </w:rPr>
        <w:t xml:space="preserve"> архитектуры имени И. Е. Репина</w:t>
      </w:r>
      <w:r w:rsidR="004B0CD5">
        <w:rPr>
          <w:rFonts w:ascii="Times New Roman" w:hAnsi="Times New Roman"/>
          <w:color w:val="002060"/>
          <w:sz w:val="24"/>
          <w:szCs w:val="24"/>
        </w:rPr>
        <w:t>)</w:t>
      </w:r>
      <w:r w:rsidR="00003BA9"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F2C74" w:rsidRDefault="005C640C" w:rsidP="004B0CD5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bCs/>
          <w:i/>
          <w:color w:val="002060"/>
          <w:sz w:val="24"/>
          <w:szCs w:val="24"/>
        </w:rPr>
        <w:t xml:space="preserve">Создание архитектурного облика Орла в </w:t>
      </w:r>
      <w:r w:rsidRPr="004B0CD5">
        <w:rPr>
          <w:rFonts w:ascii="Times New Roman" w:hAnsi="Times New Roman"/>
          <w:bCs/>
          <w:i/>
          <w:color w:val="002060"/>
          <w:sz w:val="24"/>
          <w:szCs w:val="24"/>
          <w:lang w:val="en-US"/>
        </w:rPr>
        <w:t>XIX</w:t>
      </w:r>
      <w:r w:rsidRPr="004B0CD5">
        <w:rPr>
          <w:rFonts w:ascii="Times New Roman" w:hAnsi="Times New Roman"/>
          <w:bCs/>
          <w:i/>
          <w:color w:val="002060"/>
          <w:sz w:val="24"/>
          <w:szCs w:val="24"/>
        </w:rPr>
        <w:t xml:space="preserve"> веке </w:t>
      </w:r>
      <w:r w:rsidR="00003BA9" w:rsidRPr="004B0CD5">
        <w:rPr>
          <w:rFonts w:ascii="Times New Roman" w:hAnsi="Times New Roman"/>
          <w:bCs/>
          <w:i/>
          <w:color w:val="002060"/>
          <w:sz w:val="24"/>
          <w:szCs w:val="24"/>
        </w:rPr>
        <w:t>и сакральное пространство города</w:t>
      </w:r>
    </w:p>
    <w:p w:rsidR="004B0CD5" w:rsidRPr="004B0CD5" w:rsidRDefault="004B0CD5" w:rsidP="004B0CD5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003BA9" w:rsidRPr="004B0CD5" w:rsidRDefault="007F2C74" w:rsidP="0015357E">
      <w:pPr>
        <w:pStyle w:val="a5"/>
        <w:numPr>
          <w:ilvl w:val="0"/>
          <w:numId w:val="14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Аверьянов Михаил Дмитриевич, Ногина Мария Евгеньевна</w:t>
      </w:r>
      <w:r w:rsid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B0CD5" w:rsidRPr="004B0CD5">
        <w:rPr>
          <w:rFonts w:ascii="Times New Roman" w:hAnsi="Times New Roman"/>
          <w:b/>
          <w:color w:val="002060"/>
          <w:sz w:val="24"/>
          <w:szCs w:val="24"/>
        </w:rPr>
        <w:t>(</w:t>
      </w:r>
      <w:r w:rsidR="00A52DCF" w:rsidRPr="004B0CD5">
        <w:rPr>
          <w:rFonts w:ascii="Times New Roman" w:hAnsi="Times New Roman"/>
          <w:color w:val="002060"/>
          <w:sz w:val="24"/>
          <w:szCs w:val="24"/>
        </w:rPr>
        <w:t>Московск</w:t>
      </w:r>
      <w:r w:rsidR="004B0CD5" w:rsidRPr="004B0CD5">
        <w:rPr>
          <w:rFonts w:ascii="Times New Roman" w:hAnsi="Times New Roman"/>
          <w:color w:val="002060"/>
          <w:sz w:val="24"/>
          <w:szCs w:val="24"/>
        </w:rPr>
        <w:t>ий</w:t>
      </w:r>
      <w:r w:rsidR="00A52DCF" w:rsidRPr="004B0CD5">
        <w:rPr>
          <w:rFonts w:ascii="Times New Roman" w:hAnsi="Times New Roman"/>
          <w:color w:val="002060"/>
          <w:sz w:val="24"/>
          <w:szCs w:val="24"/>
        </w:rPr>
        <w:t xml:space="preserve"> государст</w:t>
      </w:r>
      <w:r w:rsidR="004B0CD5" w:rsidRPr="004B0CD5">
        <w:rPr>
          <w:rFonts w:ascii="Times New Roman" w:hAnsi="Times New Roman"/>
          <w:color w:val="002060"/>
          <w:sz w:val="24"/>
          <w:szCs w:val="24"/>
        </w:rPr>
        <w:t>венный областной университет</w:t>
      </w:r>
      <w:r w:rsidR="00A52DCF" w:rsidRPr="004B0CD5">
        <w:rPr>
          <w:rFonts w:ascii="Times New Roman" w:hAnsi="Times New Roman"/>
          <w:color w:val="002060"/>
          <w:sz w:val="24"/>
          <w:szCs w:val="24"/>
        </w:rPr>
        <w:t>)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:rsidR="007F2C74" w:rsidRDefault="00003BA9" w:rsidP="004B0CD5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</w:rPr>
        <w:t xml:space="preserve">К вопросу о генезисе </w:t>
      </w:r>
      <w:proofErr w:type="spellStart"/>
      <w:r w:rsidRPr="004B0CD5">
        <w:rPr>
          <w:rFonts w:ascii="Times New Roman" w:hAnsi="Times New Roman"/>
          <w:i/>
          <w:color w:val="002060"/>
          <w:sz w:val="24"/>
          <w:szCs w:val="24"/>
        </w:rPr>
        <w:t>нарышкинского</w:t>
      </w:r>
      <w:proofErr w:type="spellEnd"/>
      <w:r w:rsidRPr="004B0CD5">
        <w:rPr>
          <w:rFonts w:ascii="Times New Roman" w:hAnsi="Times New Roman"/>
          <w:i/>
          <w:color w:val="002060"/>
          <w:sz w:val="24"/>
          <w:szCs w:val="24"/>
        </w:rPr>
        <w:t xml:space="preserve"> барокко на примере церкви Покрова в Филях</w:t>
      </w:r>
    </w:p>
    <w:p w:rsidR="004B0CD5" w:rsidRPr="004B0CD5" w:rsidRDefault="004B0CD5" w:rsidP="004B0CD5">
      <w:pPr>
        <w:tabs>
          <w:tab w:val="num" w:pos="426"/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F61AC3" w:rsidRPr="004B0CD5" w:rsidRDefault="00F61AC3" w:rsidP="00C454C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14: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>3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0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–</w:t>
      </w:r>
      <w:r w:rsidR="005A5650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15:00</w:t>
      </w:r>
    </w:p>
    <w:p w:rsidR="007F2C74" w:rsidRPr="004B0CD5" w:rsidRDefault="003D1559" w:rsidP="00DC47A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Перерыв</w:t>
      </w:r>
    </w:p>
    <w:p w:rsidR="005A5650" w:rsidRPr="004B0CD5" w:rsidRDefault="005A5650" w:rsidP="005A5650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3A1585" w:rsidRPr="004B0CD5" w:rsidRDefault="00E21BAF" w:rsidP="005A565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15.00-17.00</w:t>
      </w:r>
      <w:r w:rsidR="003A1585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br/>
        <w:t>Вечернее заседание</w:t>
      </w:r>
    </w:p>
    <w:p w:rsidR="00897B2E" w:rsidRPr="004B0CD5" w:rsidRDefault="00897B2E" w:rsidP="005A565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«</w:t>
      </w:r>
      <w:r w:rsidRPr="004B0CD5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 xml:space="preserve">Церковное </w:t>
      </w:r>
      <w:proofErr w:type="spellStart"/>
      <w:r w:rsidRPr="004B0CD5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древле</w:t>
      </w:r>
      <w:proofErr w:type="spellEnd"/>
      <w:r w:rsidRPr="004B0CD5">
        <w:rPr>
          <w:rFonts w:ascii="Times New Roman" w:hAnsi="Times New Roman"/>
          <w:b/>
          <w:iCs/>
          <w:color w:val="002060"/>
          <w:sz w:val="24"/>
          <w:szCs w:val="24"/>
          <w:lang w:val="en-US" w:eastAsia="ru-RU"/>
        </w:rPr>
        <w:t>x</w:t>
      </w:r>
      <w:r w:rsidRPr="004B0CD5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ранение в контексте сохранения</w:t>
      </w:r>
      <w:r w:rsidR="005A5650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исторической памяти народа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»</w:t>
      </w:r>
    </w:p>
    <w:p w:rsidR="00897B2E" w:rsidRPr="004B0CD5" w:rsidRDefault="00897B2E" w:rsidP="00897B2E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897B2E" w:rsidRPr="004B0CD5" w:rsidRDefault="00897B2E" w:rsidP="00897B2E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  <w:lang w:eastAsia="ru-RU"/>
        </w:rPr>
        <w:t>Модератор:</w:t>
      </w:r>
    </w:p>
    <w:p w:rsidR="005A5650" w:rsidRDefault="00897B2E" w:rsidP="00897B2E">
      <w:pPr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  <w:lang w:eastAsia="ru-RU"/>
        </w:rPr>
      </w:pPr>
      <w:proofErr w:type="spellStart"/>
      <w:r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>Комова</w:t>
      </w:r>
      <w:proofErr w:type="spellEnd"/>
      <w:r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 Марианна Александровна, </w:t>
      </w:r>
    </w:p>
    <w:p w:rsidR="00550597" w:rsidRDefault="00550597" w:rsidP="00897B2E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8C3414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доцент кафедры теологии, религиоведения и культурных аспектов национальной безопасности Орловского государственного университета имени И.С. Тургенева, </w:t>
      </w:r>
    </w:p>
    <w:p w:rsidR="00897B2E" w:rsidRPr="004B0CD5" w:rsidRDefault="00550597" w:rsidP="00897B2E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8C3414">
        <w:rPr>
          <w:rFonts w:ascii="Times New Roman" w:hAnsi="Times New Roman"/>
          <w:color w:val="002060"/>
          <w:sz w:val="24"/>
          <w:szCs w:val="24"/>
          <w:lang w:eastAsia="ru-RU"/>
        </w:rPr>
        <w:t>кандидат искусствоведения, председатель Орловского представительства Ассоциации искусствоведов (АИС, Москва), аттестованный эксперт по культурным ценностям Минкультуры РФ (специализация: иконопись, живопись, скульптура XVIII-XX вв.)</w:t>
      </w:r>
    </w:p>
    <w:p w:rsidR="005A5650" w:rsidRPr="004B0CD5" w:rsidRDefault="005A5650" w:rsidP="005A565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  <w:lang w:eastAsia="ru-RU"/>
        </w:rPr>
        <w:t>Регламент:</w:t>
      </w:r>
    </w:p>
    <w:p w:rsidR="00897B2E" w:rsidRDefault="005A5650" w:rsidP="005A5650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выступление с докладом – 10 минут; обсуждение – до 7 минут</w:t>
      </w:r>
    </w:p>
    <w:p w:rsidR="005A5650" w:rsidRPr="004B0CD5" w:rsidRDefault="005A5650" w:rsidP="005A5650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A52DCF" w:rsidRPr="005A5650" w:rsidRDefault="00897B2E" w:rsidP="005A5650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Копылов Артем Александрович</w:t>
      </w:r>
      <w:r w:rsidR="005A565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5A5650" w:rsidRPr="005A5650">
        <w:rPr>
          <w:rFonts w:ascii="Times New Roman" w:hAnsi="Times New Roman"/>
          <w:color w:val="002060"/>
          <w:sz w:val="24"/>
          <w:szCs w:val="24"/>
        </w:rPr>
        <w:t>(О</w:t>
      </w:r>
      <w:r w:rsidR="00A52DCF" w:rsidRPr="005A5650">
        <w:rPr>
          <w:rFonts w:ascii="Times New Roman" w:hAnsi="Times New Roman"/>
          <w:bCs/>
          <w:color w:val="002060"/>
          <w:sz w:val="24"/>
          <w:szCs w:val="24"/>
        </w:rPr>
        <w:t>бщецерковн</w:t>
      </w:r>
      <w:r w:rsidR="005A5650" w:rsidRPr="005A5650">
        <w:rPr>
          <w:rFonts w:ascii="Times New Roman" w:hAnsi="Times New Roman"/>
          <w:bCs/>
          <w:color w:val="002060"/>
          <w:sz w:val="24"/>
          <w:szCs w:val="24"/>
        </w:rPr>
        <w:t>ая</w:t>
      </w:r>
      <w:r w:rsidR="00A52DCF" w:rsidRPr="005A5650">
        <w:rPr>
          <w:rFonts w:ascii="Times New Roman" w:hAnsi="Times New Roman"/>
          <w:bCs/>
          <w:color w:val="002060"/>
          <w:sz w:val="24"/>
          <w:szCs w:val="24"/>
        </w:rPr>
        <w:t xml:space="preserve"> аспирантур</w:t>
      </w:r>
      <w:r w:rsidR="005A5650" w:rsidRPr="005A5650">
        <w:rPr>
          <w:rFonts w:ascii="Times New Roman" w:hAnsi="Times New Roman"/>
          <w:bCs/>
          <w:color w:val="002060"/>
          <w:sz w:val="24"/>
          <w:szCs w:val="24"/>
        </w:rPr>
        <w:t>а</w:t>
      </w:r>
      <w:r w:rsidR="00A52DCF" w:rsidRPr="005A5650">
        <w:rPr>
          <w:rFonts w:ascii="Times New Roman" w:hAnsi="Times New Roman"/>
          <w:bCs/>
          <w:color w:val="002060"/>
          <w:sz w:val="24"/>
          <w:szCs w:val="24"/>
        </w:rPr>
        <w:t xml:space="preserve"> и докторантур</w:t>
      </w:r>
      <w:r w:rsidR="005A5650" w:rsidRPr="005A5650">
        <w:rPr>
          <w:rFonts w:ascii="Times New Roman" w:hAnsi="Times New Roman"/>
          <w:bCs/>
          <w:color w:val="002060"/>
          <w:sz w:val="24"/>
          <w:szCs w:val="24"/>
        </w:rPr>
        <w:t>а</w:t>
      </w:r>
      <w:r w:rsidRPr="005A5650">
        <w:rPr>
          <w:rFonts w:ascii="Times New Roman" w:hAnsi="Times New Roman"/>
          <w:bCs/>
          <w:color w:val="002060"/>
          <w:sz w:val="24"/>
          <w:szCs w:val="24"/>
        </w:rPr>
        <w:t xml:space="preserve"> им</w:t>
      </w:r>
      <w:r w:rsidR="00061B91">
        <w:rPr>
          <w:rFonts w:ascii="Times New Roman" w:hAnsi="Times New Roman"/>
          <w:bCs/>
          <w:color w:val="002060"/>
          <w:sz w:val="24"/>
          <w:szCs w:val="24"/>
        </w:rPr>
        <w:t>ени</w:t>
      </w:r>
      <w:r w:rsidRPr="005A5650">
        <w:rPr>
          <w:rFonts w:ascii="Times New Roman" w:hAnsi="Times New Roman"/>
          <w:bCs/>
          <w:color w:val="002060"/>
          <w:sz w:val="24"/>
          <w:szCs w:val="24"/>
        </w:rPr>
        <w:t xml:space="preserve"> св. </w:t>
      </w:r>
      <w:proofErr w:type="spellStart"/>
      <w:r w:rsidRPr="005A5650">
        <w:rPr>
          <w:rFonts w:ascii="Times New Roman" w:hAnsi="Times New Roman"/>
          <w:bCs/>
          <w:color w:val="002060"/>
          <w:sz w:val="24"/>
          <w:szCs w:val="24"/>
        </w:rPr>
        <w:t>равноап</w:t>
      </w:r>
      <w:proofErr w:type="spellEnd"/>
      <w:r w:rsidRPr="005A5650">
        <w:rPr>
          <w:rFonts w:ascii="Times New Roman" w:hAnsi="Times New Roman"/>
          <w:bCs/>
          <w:color w:val="002060"/>
          <w:sz w:val="24"/>
          <w:szCs w:val="24"/>
        </w:rPr>
        <w:t xml:space="preserve">. Кирилла и </w:t>
      </w:r>
      <w:proofErr w:type="spellStart"/>
      <w:r w:rsidRPr="005A5650">
        <w:rPr>
          <w:rFonts w:ascii="Times New Roman" w:hAnsi="Times New Roman"/>
          <w:bCs/>
          <w:color w:val="002060"/>
          <w:sz w:val="24"/>
          <w:szCs w:val="24"/>
        </w:rPr>
        <w:t>Мефодия</w:t>
      </w:r>
      <w:proofErr w:type="spellEnd"/>
      <w:r w:rsidRPr="005A5650">
        <w:rPr>
          <w:rFonts w:ascii="Times New Roman" w:hAnsi="Times New Roman"/>
          <w:bCs/>
          <w:color w:val="002060"/>
          <w:sz w:val="24"/>
          <w:szCs w:val="24"/>
        </w:rPr>
        <w:t xml:space="preserve">) </w:t>
      </w:r>
    </w:p>
    <w:p w:rsidR="00897B2E" w:rsidRDefault="00A52DCF" w:rsidP="005A5650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5A5650">
        <w:rPr>
          <w:rFonts w:ascii="Times New Roman" w:hAnsi="Times New Roman"/>
          <w:i/>
          <w:color w:val="002060"/>
          <w:sz w:val="24"/>
          <w:szCs w:val="24"/>
        </w:rPr>
        <w:t xml:space="preserve">Ремонтные работы в Троице-Сергиевой Лавре в середине </w:t>
      </w:r>
      <w:r w:rsidRPr="005A5650">
        <w:rPr>
          <w:rFonts w:ascii="Times New Roman" w:hAnsi="Times New Roman"/>
          <w:i/>
          <w:color w:val="002060"/>
          <w:sz w:val="24"/>
          <w:szCs w:val="24"/>
          <w:lang w:val="en-US"/>
        </w:rPr>
        <w:t>XX</w:t>
      </w:r>
      <w:r w:rsidRPr="005A5650">
        <w:rPr>
          <w:rFonts w:ascii="Times New Roman" w:hAnsi="Times New Roman"/>
          <w:i/>
          <w:color w:val="002060"/>
          <w:sz w:val="24"/>
          <w:szCs w:val="24"/>
        </w:rPr>
        <w:t xml:space="preserve"> века в переписке патриарха Алексия </w:t>
      </w:r>
      <w:r w:rsidRPr="005A5650">
        <w:rPr>
          <w:rFonts w:ascii="Times New Roman" w:hAnsi="Times New Roman"/>
          <w:i/>
          <w:color w:val="002060"/>
          <w:sz w:val="24"/>
          <w:szCs w:val="24"/>
          <w:lang w:val="en-US"/>
        </w:rPr>
        <w:t>I</w:t>
      </w:r>
      <w:r w:rsidRPr="005A5650">
        <w:rPr>
          <w:rFonts w:ascii="Times New Roman" w:hAnsi="Times New Roman"/>
          <w:i/>
          <w:color w:val="002060"/>
          <w:sz w:val="24"/>
          <w:szCs w:val="24"/>
        </w:rPr>
        <w:t xml:space="preserve"> с председателями совета по делам Русской Православной Церкви Г. Г. Карповым и В. А. </w:t>
      </w:r>
      <w:proofErr w:type="spellStart"/>
      <w:r w:rsidRPr="005A5650">
        <w:rPr>
          <w:rFonts w:ascii="Times New Roman" w:hAnsi="Times New Roman"/>
          <w:i/>
          <w:color w:val="002060"/>
          <w:sz w:val="24"/>
          <w:szCs w:val="24"/>
        </w:rPr>
        <w:t>Куроедовым</w:t>
      </w:r>
      <w:proofErr w:type="spellEnd"/>
    </w:p>
    <w:p w:rsidR="005A5650" w:rsidRPr="005A5650" w:rsidRDefault="005A5650" w:rsidP="005A5650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157F41" w:rsidRPr="000F3A90" w:rsidRDefault="00897B2E" w:rsidP="000F3A90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Свирина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57F41" w:rsidRPr="004B0CD5">
        <w:rPr>
          <w:rFonts w:ascii="Times New Roman" w:hAnsi="Times New Roman"/>
          <w:b/>
          <w:color w:val="002060"/>
          <w:sz w:val="24"/>
          <w:szCs w:val="24"/>
        </w:rPr>
        <w:t xml:space="preserve">Анастасия Игоревна, </w:t>
      </w:r>
      <w:r w:rsidR="000F3A90">
        <w:rPr>
          <w:rFonts w:ascii="Times New Roman" w:hAnsi="Times New Roman"/>
          <w:b/>
          <w:color w:val="002060"/>
          <w:sz w:val="24"/>
          <w:szCs w:val="24"/>
        </w:rPr>
        <w:t xml:space="preserve">Глухова </w:t>
      </w:r>
      <w:r w:rsidR="000F3A90" w:rsidRPr="000F3A90">
        <w:rPr>
          <w:rFonts w:ascii="Times New Roman" w:hAnsi="Times New Roman"/>
          <w:b/>
          <w:color w:val="002060"/>
          <w:sz w:val="24"/>
          <w:szCs w:val="24"/>
        </w:rPr>
        <w:t xml:space="preserve">Лилия </w:t>
      </w:r>
      <w:proofErr w:type="spellStart"/>
      <w:r w:rsidR="000F3A90" w:rsidRPr="000F3A90">
        <w:rPr>
          <w:rFonts w:ascii="Times New Roman" w:hAnsi="Times New Roman"/>
          <w:b/>
          <w:color w:val="002060"/>
          <w:sz w:val="24"/>
          <w:szCs w:val="24"/>
        </w:rPr>
        <w:t>Рамильевна</w:t>
      </w:r>
      <w:proofErr w:type="spellEnd"/>
      <w:r w:rsidR="000F3A9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F3A90" w:rsidRPr="000F3A90">
        <w:rPr>
          <w:rFonts w:ascii="Times New Roman" w:hAnsi="Times New Roman"/>
          <w:color w:val="002060"/>
          <w:sz w:val="24"/>
          <w:szCs w:val="24"/>
        </w:rPr>
        <w:t>(</w:t>
      </w:r>
      <w:r w:rsidR="00157F41" w:rsidRPr="000F3A90">
        <w:rPr>
          <w:rFonts w:ascii="Times New Roman" w:hAnsi="Times New Roman"/>
          <w:bCs/>
          <w:color w:val="002060"/>
          <w:sz w:val="24"/>
          <w:szCs w:val="24"/>
        </w:rPr>
        <w:t>Орловск</w:t>
      </w:r>
      <w:r w:rsidR="000F3A90" w:rsidRPr="000F3A90">
        <w:rPr>
          <w:rFonts w:ascii="Times New Roman" w:hAnsi="Times New Roman"/>
          <w:bCs/>
          <w:color w:val="002060"/>
          <w:sz w:val="24"/>
          <w:szCs w:val="24"/>
        </w:rPr>
        <w:t>ий</w:t>
      </w:r>
      <w:r w:rsidR="00157F41" w:rsidRPr="000F3A90">
        <w:rPr>
          <w:rFonts w:ascii="Times New Roman" w:hAnsi="Times New Roman"/>
          <w:bCs/>
          <w:color w:val="002060"/>
          <w:sz w:val="24"/>
          <w:szCs w:val="24"/>
        </w:rPr>
        <w:t xml:space="preserve"> государственн</w:t>
      </w:r>
      <w:r w:rsidR="000F3A90" w:rsidRPr="000F3A90">
        <w:rPr>
          <w:rFonts w:ascii="Times New Roman" w:hAnsi="Times New Roman"/>
          <w:bCs/>
          <w:color w:val="002060"/>
          <w:sz w:val="24"/>
          <w:szCs w:val="24"/>
        </w:rPr>
        <w:t>ый</w:t>
      </w:r>
      <w:r w:rsidR="00157F41" w:rsidRPr="000F3A90">
        <w:rPr>
          <w:rFonts w:ascii="Times New Roman" w:hAnsi="Times New Roman"/>
          <w:bCs/>
          <w:color w:val="002060"/>
          <w:sz w:val="24"/>
          <w:szCs w:val="24"/>
        </w:rPr>
        <w:t xml:space="preserve"> аграрн</w:t>
      </w:r>
      <w:r w:rsidR="000F3A90" w:rsidRPr="000F3A90">
        <w:rPr>
          <w:rFonts w:ascii="Times New Roman" w:hAnsi="Times New Roman"/>
          <w:bCs/>
          <w:color w:val="002060"/>
          <w:sz w:val="24"/>
          <w:szCs w:val="24"/>
        </w:rPr>
        <w:t>ый университет</w:t>
      </w:r>
      <w:r w:rsidR="00061B91">
        <w:rPr>
          <w:rFonts w:ascii="Times New Roman" w:hAnsi="Times New Roman"/>
          <w:bCs/>
          <w:color w:val="002060"/>
          <w:sz w:val="24"/>
          <w:szCs w:val="24"/>
        </w:rPr>
        <w:t xml:space="preserve"> имени Н.</w:t>
      </w:r>
      <w:r w:rsidR="00157F41" w:rsidRPr="000F3A90">
        <w:rPr>
          <w:rFonts w:ascii="Times New Roman" w:hAnsi="Times New Roman"/>
          <w:bCs/>
          <w:color w:val="002060"/>
          <w:sz w:val="24"/>
          <w:szCs w:val="24"/>
        </w:rPr>
        <w:t xml:space="preserve">В. </w:t>
      </w:r>
      <w:proofErr w:type="spellStart"/>
      <w:r w:rsidR="00157F41" w:rsidRPr="000F3A90">
        <w:rPr>
          <w:rFonts w:ascii="Times New Roman" w:hAnsi="Times New Roman"/>
          <w:bCs/>
          <w:color w:val="002060"/>
          <w:sz w:val="24"/>
          <w:szCs w:val="24"/>
        </w:rPr>
        <w:t>Парахина</w:t>
      </w:r>
      <w:proofErr w:type="spellEnd"/>
      <w:r w:rsidRPr="000F3A90">
        <w:rPr>
          <w:rFonts w:ascii="Times New Roman" w:hAnsi="Times New Roman"/>
          <w:bCs/>
          <w:color w:val="002060"/>
          <w:sz w:val="24"/>
          <w:szCs w:val="24"/>
        </w:rPr>
        <w:t xml:space="preserve">) </w:t>
      </w:r>
    </w:p>
    <w:p w:rsidR="00897B2E" w:rsidRDefault="00157F41" w:rsidP="000F3A90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0F3A90">
        <w:rPr>
          <w:rFonts w:ascii="Times New Roman" w:hAnsi="Times New Roman"/>
          <w:i/>
          <w:color w:val="002060"/>
          <w:sz w:val="24"/>
          <w:szCs w:val="24"/>
        </w:rPr>
        <w:t>К вопросу о восстановлении архитектурного наследия Русской Православной Церкви</w:t>
      </w:r>
    </w:p>
    <w:p w:rsidR="000F3A90" w:rsidRPr="000F3A90" w:rsidRDefault="000F3A90" w:rsidP="000F3A90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2E7B57" w:rsidRPr="000F3A90" w:rsidRDefault="00897B2E" w:rsidP="005A5650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Зайко Елена Викторовна</w:t>
      </w:r>
      <w:r w:rsidR="000F3A9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F3A90" w:rsidRPr="000F3A90">
        <w:rPr>
          <w:rFonts w:ascii="Times New Roman" w:hAnsi="Times New Roman"/>
          <w:color w:val="002060"/>
          <w:sz w:val="24"/>
          <w:szCs w:val="24"/>
        </w:rPr>
        <w:t>(</w:t>
      </w:r>
      <w:r w:rsidRPr="00157B3D">
        <w:rPr>
          <w:rFonts w:ascii="Times New Roman" w:hAnsi="Times New Roman"/>
          <w:bCs/>
          <w:color w:val="002060"/>
          <w:sz w:val="24"/>
          <w:szCs w:val="24"/>
        </w:rPr>
        <w:t xml:space="preserve">Союз </w:t>
      </w:r>
      <w:r w:rsidR="00157B3D" w:rsidRPr="00157B3D">
        <w:rPr>
          <w:rFonts w:ascii="Times New Roman" w:hAnsi="Times New Roman"/>
          <w:bCs/>
          <w:color w:val="002060"/>
          <w:sz w:val="24"/>
          <w:szCs w:val="24"/>
        </w:rPr>
        <w:t>х</w:t>
      </w:r>
      <w:r w:rsidRPr="00157B3D">
        <w:rPr>
          <w:rFonts w:ascii="Times New Roman" w:hAnsi="Times New Roman"/>
          <w:bCs/>
          <w:color w:val="002060"/>
          <w:sz w:val="24"/>
          <w:szCs w:val="24"/>
        </w:rPr>
        <w:t>удожников С</w:t>
      </w:r>
      <w:r w:rsidR="000F3A90" w:rsidRPr="00157B3D">
        <w:rPr>
          <w:rFonts w:ascii="Times New Roman" w:hAnsi="Times New Roman"/>
          <w:bCs/>
          <w:color w:val="002060"/>
          <w:sz w:val="24"/>
          <w:szCs w:val="24"/>
        </w:rPr>
        <w:t>.</w:t>
      </w:r>
      <w:r w:rsidR="00157B3D" w:rsidRPr="00157B3D">
        <w:rPr>
          <w:rFonts w:ascii="Times New Roman" w:hAnsi="Times New Roman"/>
          <w:bCs/>
          <w:color w:val="002060"/>
          <w:sz w:val="24"/>
          <w:szCs w:val="24"/>
        </w:rPr>
        <w:t>-Петербурга</w:t>
      </w:r>
      <w:r w:rsidRPr="000F3A90">
        <w:rPr>
          <w:rFonts w:ascii="Times New Roman" w:hAnsi="Times New Roman"/>
          <w:bCs/>
          <w:color w:val="002060"/>
          <w:sz w:val="24"/>
          <w:szCs w:val="24"/>
        </w:rPr>
        <w:t xml:space="preserve">) </w:t>
      </w:r>
    </w:p>
    <w:p w:rsidR="00897B2E" w:rsidRDefault="002E7B57" w:rsidP="000F3A90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0F3A90">
        <w:rPr>
          <w:rFonts w:ascii="Times New Roman" w:hAnsi="Times New Roman"/>
          <w:i/>
          <w:color w:val="002060"/>
          <w:sz w:val="24"/>
          <w:szCs w:val="24"/>
        </w:rPr>
        <w:t>Восстановление облика собора Покрова Пресвятой Богородицы на рву в Москве по изображению на карте «</w:t>
      </w:r>
      <w:proofErr w:type="spellStart"/>
      <w:r w:rsidRPr="000F3A90">
        <w:rPr>
          <w:rFonts w:ascii="Times New Roman" w:hAnsi="Times New Roman"/>
          <w:i/>
          <w:color w:val="002060"/>
          <w:sz w:val="24"/>
          <w:szCs w:val="24"/>
        </w:rPr>
        <w:t>Кремленаград</w:t>
      </w:r>
      <w:proofErr w:type="spellEnd"/>
      <w:r w:rsidRPr="000F3A90">
        <w:rPr>
          <w:rFonts w:ascii="Times New Roman" w:hAnsi="Times New Roman"/>
          <w:i/>
          <w:color w:val="002060"/>
          <w:sz w:val="24"/>
          <w:szCs w:val="24"/>
        </w:rPr>
        <w:t>». Развитие архитектуры собора в период последней четверти XVI - начало XVII вв.</w:t>
      </w:r>
    </w:p>
    <w:p w:rsidR="000F3A90" w:rsidRPr="000F3A90" w:rsidRDefault="000F3A90" w:rsidP="000F3A90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9F2BD1" w:rsidRPr="005A4552" w:rsidRDefault="00897B2E" w:rsidP="005A4552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Коломыцева</w:t>
      </w:r>
      <w:proofErr w:type="spellEnd"/>
      <w:r w:rsidR="009F2BD1" w:rsidRPr="004B0CD5">
        <w:rPr>
          <w:rFonts w:ascii="Times New Roman" w:hAnsi="Times New Roman"/>
          <w:b/>
          <w:color w:val="002060"/>
          <w:sz w:val="24"/>
          <w:szCs w:val="24"/>
        </w:rPr>
        <w:t xml:space="preserve"> Анастасия Юрьевна, </w:t>
      </w:r>
      <w:proofErr w:type="spellStart"/>
      <w:r w:rsidR="005A4552">
        <w:rPr>
          <w:rFonts w:ascii="Times New Roman" w:hAnsi="Times New Roman"/>
          <w:b/>
          <w:color w:val="002060"/>
          <w:sz w:val="24"/>
          <w:szCs w:val="24"/>
        </w:rPr>
        <w:t>Блажнов</w:t>
      </w:r>
      <w:proofErr w:type="spellEnd"/>
      <w:r w:rsidR="005A45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5A4552" w:rsidRPr="005A4552">
        <w:rPr>
          <w:rFonts w:ascii="Times New Roman" w:hAnsi="Times New Roman"/>
          <w:b/>
          <w:color w:val="002060"/>
          <w:sz w:val="24"/>
          <w:szCs w:val="24"/>
        </w:rPr>
        <w:t>Александр Александрович</w:t>
      </w:r>
      <w:r w:rsidR="005A45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5A4552" w:rsidRPr="005A4552">
        <w:rPr>
          <w:rFonts w:ascii="Times New Roman" w:hAnsi="Times New Roman"/>
          <w:color w:val="002060"/>
          <w:sz w:val="24"/>
          <w:szCs w:val="24"/>
        </w:rPr>
        <w:t>(</w:t>
      </w:r>
      <w:r w:rsidR="009F2BD1" w:rsidRPr="005A4552">
        <w:rPr>
          <w:rFonts w:ascii="Times New Roman" w:hAnsi="Times New Roman"/>
          <w:bCs/>
          <w:color w:val="002060"/>
          <w:sz w:val="24"/>
          <w:szCs w:val="24"/>
        </w:rPr>
        <w:t>Орловск</w:t>
      </w:r>
      <w:r w:rsidR="005A4552" w:rsidRPr="005A4552">
        <w:rPr>
          <w:rFonts w:ascii="Times New Roman" w:hAnsi="Times New Roman"/>
          <w:bCs/>
          <w:color w:val="002060"/>
          <w:sz w:val="24"/>
          <w:szCs w:val="24"/>
        </w:rPr>
        <w:t>ий</w:t>
      </w:r>
      <w:r w:rsidR="009F2BD1" w:rsidRPr="005A4552">
        <w:rPr>
          <w:rFonts w:ascii="Times New Roman" w:hAnsi="Times New Roman"/>
          <w:bCs/>
          <w:color w:val="002060"/>
          <w:sz w:val="24"/>
          <w:szCs w:val="24"/>
        </w:rPr>
        <w:t xml:space="preserve"> государственн</w:t>
      </w:r>
      <w:r w:rsidR="005A4552" w:rsidRPr="005A4552">
        <w:rPr>
          <w:rFonts w:ascii="Times New Roman" w:hAnsi="Times New Roman"/>
          <w:bCs/>
          <w:color w:val="002060"/>
          <w:sz w:val="24"/>
          <w:szCs w:val="24"/>
        </w:rPr>
        <w:t>ый</w:t>
      </w:r>
      <w:r w:rsidR="009F2BD1" w:rsidRPr="005A4552">
        <w:rPr>
          <w:rFonts w:ascii="Times New Roman" w:hAnsi="Times New Roman"/>
          <w:bCs/>
          <w:color w:val="002060"/>
          <w:sz w:val="24"/>
          <w:szCs w:val="24"/>
        </w:rPr>
        <w:t xml:space="preserve"> аграрн</w:t>
      </w:r>
      <w:r w:rsidR="005A4552" w:rsidRPr="005A4552">
        <w:rPr>
          <w:rFonts w:ascii="Times New Roman" w:hAnsi="Times New Roman"/>
          <w:bCs/>
          <w:color w:val="002060"/>
          <w:sz w:val="24"/>
          <w:szCs w:val="24"/>
        </w:rPr>
        <w:t>ый университет</w:t>
      </w:r>
      <w:r w:rsidRPr="005A4552">
        <w:rPr>
          <w:rFonts w:ascii="Times New Roman" w:hAnsi="Times New Roman"/>
          <w:bCs/>
          <w:color w:val="002060"/>
          <w:sz w:val="24"/>
          <w:szCs w:val="24"/>
        </w:rPr>
        <w:t xml:space="preserve"> им</w:t>
      </w:r>
      <w:r w:rsidR="009F2BD1" w:rsidRPr="005A4552">
        <w:rPr>
          <w:rFonts w:ascii="Times New Roman" w:hAnsi="Times New Roman"/>
          <w:bCs/>
          <w:color w:val="002060"/>
          <w:sz w:val="24"/>
          <w:szCs w:val="24"/>
        </w:rPr>
        <w:t>ени</w:t>
      </w:r>
      <w:r w:rsidRPr="005A4552">
        <w:rPr>
          <w:rFonts w:ascii="Times New Roman" w:hAnsi="Times New Roman"/>
          <w:bCs/>
          <w:color w:val="002060"/>
          <w:sz w:val="24"/>
          <w:szCs w:val="24"/>
        </w:rPr>
        <w:t xml:space="preserve"> Н.В. </w:t>
      </w:r>
      <w:proofErr w:type="spellStart"/>
      <w:r w:rsidRPr="005A4552">
        <w:rPr>
          <w:rFonts w:ascii="Times New Roman" w:hAnsi="Times New Roman"/>
          <w:bCs/>
          <w:color w:val="002060"/>
          <w:sz w:val="24"/>
          <w:szCs w:val="24"/>
        </w:rPr>
        <w:t>Парахина</w:t>
      </w:r>
      <w:proofErr w:type="spellEnd"/>
      <w:r w:rsidR="009F2BD1" w:rsidRPr="005A4552">
        <w:rPr>
          <w:rFonts w:ascii="Times New Roman" w:hAnsi="Times New Roman"/>
          <w:bCs/>
          <w:color w:val="002060"/>
          <w:sz w:val="24"/>
          <w:szCs w:val="24"/>
        </w:rPr>
        <w:t>)</w:t>
      </w:r>
    </w:p>
    <w:p w:rsidR="00897B2E" w:rsidRDefault="009F2BD1" w:rsidP="005A4552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5A4552">
        <w:rPr>
          <w:rFonts w:ascii="Times New Roman" w:hAnsi="Times New Roman"/>
          <w:i/>
          <w:color w:val="002060"/>
          <w:sz w:val="24"/>
          <w:szCs w:val="24"/>
        </w:rPr>
        <w:t xml:space="preserve">Реставрация храма Покрова Пресвятой Богородицы в селе Залесное </w:t>
      </w:r>
      <w:proofErr w:type="spellStart"/>
      <w:r w:rsidRPr="005A4552">
        <w:rPr>
          <w:rFonts w:ascii="Times New Roman" w:hAnsi="Times New Roman"/>
          <w:i/>
          <w:color w:val="002060"/>
          <w:sz w:val="24"/>
          <w:szCs w:val="24"/>
        </w:rPr>
        <w:t>Новодеревеньковского</w:t>
      </w:r>
      <w:proofErr w:type="spellEnd"/>
      <w:r w:rsidRPr="005A4552">
        <w:rPr>
          <w:rFonts w:ascii="Times New Roman" w:hAnsi="Times New Roman"/>
          <w:i/>
          <w:color w:val="002060"/>
          <w:sz w:val="24"/>
          <w:szCs w:val="24"/>
        </w:rPr>
        <w:t xml:space="preserve"> района Орловской области</w:t>
      </w:r>
    </w:p>
    <w:p w:rsidR="005A4552" w:rsidRPr="005A4552" w:rsidRDefault="005A4552" w:rsidP="005A4552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9F2BD1" w:rsidRPr="004B0CD5" w:rsidRDefault="00897B2E" w:rsidP="005A5650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Киселева Валерия Андреевна</w:t>
      </w:r>
      <w:r w:rsidR="005A4552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="005A4552" w:rsidRPr="004B0CD5">
        <w:rPr>
          <w:rFonts w:ascii="Times New Roman" w:hAnsi="Times New Roman"/>
          <w:b/>
          <w:color w:val="002060"/>
          <w:sz w:val="24"/>
          <w:szCs w:val="24"/>
        </w:rPr>
        <w:t>Гавриленко Алла Петровна</w:t>
      </w:r>
      <w:r w:rsidR="005A455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5A4552" w:rsidRPr="004B0CD5">
        <w:rPr>
          <w:rFonts w:ascii="Times New Roman" w:hAnsi="Times New Roman"/>
          <w:color w:val="002060"/>
          <w:sz w:val="24"/>
          <w:szCs w:val="24"/>
        </w:rPr>
        <w:t>(</w:t>
      </w:r>
      <w:r w:rsidR="005A4552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государственный университет имени И.С. Тургенева)</w:t>
      </w:r>
      <w:r w:rsidRPr="004B0CD5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:rsidR="00897B2E" w:rsidRDefault="009F2BD1" w:rsidP="005A4552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5A4552">
        <w:rPr>
          <w:rFonts w:ascii="Times New Roman" w:hAnsi="Times New Roman"/>
          <w:i/>
          <w:color w:val="002060"/>
          <w:sz w:val="24"/>
          <w:szCs w:val="24"/>
        </w:rPr>
        <w:t>Сохранение культурных ценностей как фактор духовного единства православного народа (на примере Успенской церкви в с. Варзуга)</w:t>
      </w:r>
    </w:p>
    <w:p w:rsidR="005A4552" w:rsidRPr="005A4552" w:rsidRDefault="005A4552" w:rsidP="005A4552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5A4552" w:rsidRPr="00EA337E" w:rsidRDefault="00897B2E" w:rsidP="005A5650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iCs/>
          <w:color w:val="002060"/>
          <w:sz w:val="24"/>
          <w:szCs w:val="24"/>
        </w:rPr>
        <w:t>Шишков О</w:t>
      </w:r>
      <w:r w:rsidR="00120A96" w:rsidRPr="004B0CD5">
        <w:rPr>
          <w:rFonts w:ascii="Times New Roman" w:hAnsi="Times New Roman"/>
          <w:b/>
          <w:iCs/>
          <w:color w:val="002060"/>
          <w:sz w:val="24"/>
          <w:szCs w:val="24"/>
        </w:rPr>
        <w:t>лег Геннадьевич,</w:t>
      </w:r>
      <w:r w:rsidR="005A4552">
        <w:rPr>
          <w:rFonts w:ascii="Times New Roman" w:hAnsi="Times New Roman"/>
          <w:b/>
          <w:iCs/>
          <w:color w:val="002060"/>
          <w:sz w:val="24"/>
          <w:szCs w:val="24"/>
        </w:rPr>
        <w:t xml:space="preserve"> Пархоменко Яна Александровна</w:t>
      </w:r>
      <w:r w:rsidR="00120A96" w:rsidRPr="004B0CD5">
        <w:rPr>
          <w:rFonts w:ascii="Times New Roman" w:hAnsi="Times New Roman"/>
          <w:iCs/>
          <w:color w:val="002060"/>
          <w:sz w:val="24"/>
          <w:szCs w:val="24"/>
        </w:rPr>
        <w:t xml:space="preserve"> </w:t>
      </w:r>
      <w:r w:rsidR="005A4552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120A96" w:rsidRPr="00EA337E">
        <w:rPr>
          <w:rFonts w:ascii="Times New Roman" w:hAnsi="Times New Roman"/>
          <w:iCs/>
          <w:color w:val="002060"/>
          <w:sz w:val="24"/>
          <w:szCs w:val="24"/>
        </w:rPr>
        <w:t xml:space="preserve">Институт повышения квалификации работников телевидения и радиовещания </w:t>
      </w:r>
      <w:r w:rsidRPr="00EA337E">
        <w:rPr>
          <w:rFonts w:ascii="Times New Roman" w:hAnsi="Times New Roman"/>
          <w:bCs/>
          <w:iCs/>
          <w:color w:val="002060"/>
          <w:sz w:val="24"/>
          <w:szCs w:val="24"/>
        </w:rPr>
        <w:t xml:space="preserve">«Академия </w:t>
      </w:r>
      <w:proofErr w:type="spellStart"/>
      <w:r w:rsidRPr="00EA337E">
        <w:rPr>
          <w:rFonts w:ascii="Times New Roman" w:hAnsi="Times New Roman"/>
          <w:bCs/>
          <w:iCs/>
          <w:color w:val="002060"/>
          <w:sz w:val="24"/>
          <w:szCs w:val="24"/>
        </w:rPr>
        <w:t>медиаинд</w:t>
      </w:r>
      <w:r w:rsidR="005A4552" w:rsidRPr="00EA337E">
        <w:rPr>
          <w:rFonts w:ascii="Times New Roman" w:hAnsi="Times New Roman"/>
          <w:bCs/>
          <w:iCs/>
          <w:color w:val="002060"/>
          <w:sz w:val="24"/>
          <w:szCs w:val="24"/>
        </w:rPr>
        <w:t>устрии</w:t>
      </w:r>
      <w:proofErr w:type="spellEnd"/>
      <w:r w:rsidR="005A4552" w:rsidRPr="00EA337E">
        <w:rPr>
          <w:rFonts w:ascii="Times New Roman" w:hAnsi="Times New Roman"/>
          <w:bCs/>
          <w:iCs/>
          <w:color w:val="002060"/>
          <w:sz w:val="24"/>
          <w:szCs w:val="24"/>
        </w:rPr>
        <w:t>»</w:t>
      </w:r>
      <w:r w:rsidRPr="00EA337E">
        <w:rPr>
          <w:rFonts w:ascii="Times New Roman" w:hAnsi="Times New Roman"/>
          <w:bCs/>
          <w:iCs/>
          <w:color w:val="002060"/>
          <w:sz w:val="24"/>
          <w:szCs w:val="24"/>
        </w:rPr>
        <w:t xml:space="preserve">) </w:t>
      </w:r>
    </w:p>
    <w:p w:rsidR="00897B2E" w:rsidRDefault="00897B2E" w:rsidP="005A4552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5A4552">
        <w:rPr>
          <w:rFonts w:ascii="Times New Roman" w:hAnsi="Times New Roman"/>
          <w:bCs/>
          <w:i/>
          <w:iCs/>
          <w:color w:val="002060"/>
          <w:sz w:val="24"/>
          <w:szCs w:val="24"/>
        </w:rPr>
        <w:lastRenderedPageBreak/>
        <w:t>П</w:t>
      </w:r>
      <w:r w:rsidRPr="005A4552">
        <w:rPr>
          <w:rFonts w:ascii="Times New Roman" w:hAnsi="Times New Roman"/>
          <w:bCs/>
          <w:i/>
          <w:color w:val="002060"/>
          <w:sz w:val="24"/>
          <w:szCs w:val="24"/>
        </w:rPr>
        <w:t xml:space="preserve">рактики </w:t>
      </w:r>
      <w:proofErr w:type="spellStart"/>
      <w:r w:rsidRPr="005A4552">
        <w:rPr>
          <w:rFonts w:ascii="Times New Roman" w:hAnsi="Times New Roman"/>
          <w:bCs/>
          <w:i/>
          <w:color w:val="002060"/>
          <w:sz w:val="24"/>
          <w:szCs w:val="24"/>
        </w:rPr>
        <w:t>хронографирования</w:t>
      </w:r>
      <w:proofErr w:type="spellEnd"/>
      <w:r w:rsidRPr="005A4552">
        <w:rPr>
          <w:rFonts w:ascii="Times New Roman" w:hAnsi="Times New Roman"/>
          <w:bCs/>
          <w:i/>
          <w:color w:val="002060"/>
          <w:sz w:val="24"/>
          <w:szCs w:val="24"/>
        </w:rPr>
        <w:t xml:space="preserve"> священных действий в церкви: эстетическое и этическое место в реалиях новых медиа</w:t>
      </w:r>
    </w:p>
    <w:p w:rsidR="00674CAA" w:rsidRPr="004B0CD5" w:rsidRDefault="00674CAA" w:rsidP="005A5650">
      <w:pPr>
        <w:numPr>
          <w:ilvl w:val="0"/>
          <w:numId w:val="15"/>
        </w:num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iCs/>
          <w:color w:val="002060"/>
          <w:sz w:val="24"/>
          <w:szCs w:val="24"/>
        </w:rPr>
        <w:t xml:space="preserve">Козлова Ольга Олеговна, </w:t>
      </w:r>
      <w:r w:rsidR="00EA337E">
        <w:rPr>
          <w:rFonts w:ascii="Times New Roman" w:hAnsi="Times New Roman"/>
          <w:b/>
          <w:iCs/>
          <w:color w:val="002060"/>
          <w:sz w:val="24"/>
          <w:szCs w:val="24"/>
        </w:rPr>
        <w:t xml:space="preserve">Тараненко Александр Иванович </w:t>
      </w:r>
      <w:r w:rsidR="00EA337E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EA337E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</w:t>
      </w:r>
      <w:r w:rsidR="00061B91">
        <w:rPr>
          <w:rFonts w:ascii="Times New Roman" w:hAnsi="Times New Roman"/>
          <w:bCs/>
          <w:color w:val="002060"/>
          <w:sz w:val="24"/>
          <w:szCs w:val="24"/>
        </w:rPr>
        <w:t>арственный университет имени И.</w:t>
      </w:r>
      <w:r w:rsidR="00EA337E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</w:p>
    <w:p w:rsidR="00674CAA" w:rsidRPr="00EA337E" w:rsidRDefault="00674CAA" w:rsidP="00EA337E">
      <w:pPr>
        <w:tabs>
          <w:tab w:val="left" w:pos="1725"/>
          <w:tab w:val="left" w:pos="5130"/>
        </w:tabs>
        <w:spacing w:after="0" w:line="240" w:lineRule="auto"/>
        <w:ind w:left="993"/>
        <w:jc w:val="both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EA337E">
        <w:rPr>
          <w:rFonts w:ascii="Times New Roman" w:hAnsi="Times New Roman"/>
          <w:i/>
          <w:color w:val="002060"/>
          <w:sz w:val="24"/>
          <w:szCs w:val="24"/>
        </w:rPr>
        <w:t xml:space="preserve">Концепт-проект воссоздания архитектурного наследия и его вовлечения в жизнь современного общества (Часовня Иоанна Предтечи XIX века, Республика Карелия, </w:t>
      </w:r>
      <w:proofErr w:type="spellStart"/>
      <w:r w:rsidRPr="00EA337E">
        <w:rPr>
          <w:rFonts w:ascii="Times New Roman" w:hAnsi="Times New Roman"/>
          <w:i/>
          <w:color w:val="002060"/>
          <w:sz w:val="24"/>
          <w:szCs w:val="24"/>
        </w:rPr>
        <w:t>Пудожский</w:t>
      </w:r>
      <w:proofErr w:type="spellEnd"/>
      <w:r w:rsidRPr="00EA337E">
        <w:rPr>
          <w:rFonts w:ascii="Times New Roman" w:hAnsi="Times New Roman"/>
          <w:i/>
          <w:color w:val="002060"/>
          <w:sz w:val="24"/>
          <w:szCs w:val="24"/>
        </w:rPr>
        <w:t xml:space="preserve"> район, деревня Нижний Падун)</w:t>
      </w:r>
    </w:p>
    <w:p w:rsidR="00674CAA" w:rsidRPr="004B0CD5" w:rsidRDefault="00674CAA" w:rsidP="00674CAA">
      <w:pPr>
        <w:tabs>
          <w:tab w:val="left" w:pos="1725"/>
          <w:tab w:val="left" w:pos="5130"/>
        </w:tabs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</w:rPr>
      </w:pPr>
    </w:p>
    <w:p w:rsidR="00E21BAF" w:rsidRPr="004B0CD5" w:rsidRDefault="00E21BAF" w:rsidP="00D80DA9">
      <w:pPr>
        <w:ind w:left="567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F61AC3" w:rsidRPr="004B0CD5" w:rsidRDefault="00E21BAF" w:rsidP="00E21BAF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29 октября 2020 г.</w:t>
      </w:r>
    </w:p>
    <w:p w:rsidR="00E21BAF" w:rsidRPr="004B0CD5" w:rsidRDefault="00E21BAF" w:rsidP="00E21BA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br/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</w:t>
      </w:r>
      <w:r w:rsidR="00C922FA">
        <w:rPr>
          <w:rFonts w:ascii="Times New Roman" w:hAnsi="Times New Roman"/>
          <w:b/>
          <w:color w:val="002060"/>
          <w:sz w:val="24"/>
          <w:szCs w:val="24"/>
          <w:lang w:eastAsia="ru-RU"/>
        </w:rPr>
        <w:t>1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.00</w:t>
      </w:r>
      <w:r w:rsidR="00D57503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-</w:t>
      </w:r>
      <w:r w:rsidR="00D57503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14.00</w:t>
      </w:r>
    </w:p>
    <w:p w:rsidR="00E21BAF" w:rsidRPr="004B0CD5" w:rsidRDefault="00E21BAF" w:rsidP="00E21BA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Утреннее заседание</w:t>
      </w:r>
      <w:r w:rsidR="00F61AC3"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</w:p>
    <w:p w:rsidR="00897B2E" w:rsidRPr="004B0CD5" w:rsidRDefault="00897B2E" w:rsidP="00897B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«Православные иконы и реликвии в контексте духовного и историко-культурного наследия русского православия»</w:t>
      </w:r>
    </w:p>
    <w:p w:rsidR="00897B2E" w:rsidRPr="004B0CD5" w:rsidRDefault="00897B2E" w:rsidP="00897B2E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897B2E" w:rsidRPr="004B0CD5" w:rsidRDefault="00897B2E" w:rsidP="00897B2E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  <w:lang w:eastAsia="ru-RU"/>
        </w:rPr>
        <w:t>Модератор:</w:t>
      </w:r>
    </w:p>
    <w:p w:rsidR="00EA337E" w:rsidRDefault="00EA337E" w:rsidP="00EA337E">
      <w:pPr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  <w:lang w:eastAsia="ru-RU"/>
        </w:rPr>
      </w:pPr>
      <w:proofErr w:type="spellStart"/>
      <w:r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>Комова</w:t>
      </w:r>
      <w:proofErr w:type="spellEnd"/>
      <w:r w:rsidRPr="004B0CD5">
        <w:rPr>
          <w:rFonts w:ascii="Times New Roman" w:hAnsi="Times New Roman"/>
          <w:bCs/>
          <w:color w:val="002060"/>
          <w:sz w:val="24"/>
          <w:szCs w:val="24"/>
          <w:lang w:eastAsia="ru-RU"/>
        </w:rPr>
        <w:t xml:space="preserve"> Марианна Александровна, </w:t>
      </w:r>
    </w:p>
    <w:p w:rsidR="00550597" w:rsidRDefault="00550597" w:rsidP="0055059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8C3414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доцент кафедры теологии, религиоведения и культурных аспектов национальной безопасности Орловского государственного университета имени И.С. Тургенева, </w:t>
      </w:r>
    </w:p>
    <w:p w:rsidR="00550597" w:rsidRPr="004B0CD5" w:rsidRDefault="00550597" w:rsidP="0055059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8C3414">
        <w:rPr>
          <w:rFonts w:ascii="Times New Roman" w:hAnsi="Times New Roman"/>
          <w:color w:val="002060"/>
          <w:sz w:val="24"/>
          <w:szCs w:val="24"/>
          <w:lang w:eastAsia="ru-RU"/>
        </w:rPr>
        <w:t>кандидат искусствоведения, председатель Орловского представительства Ассоциации искусствоведов (АИС, Москва), аттестованный эксперт по культурным ценностям Минкультуры РФ (специализация: иконопись, живопись, скульптура XVIII-XX вв.)</w:t>
      </w:r>
    </w:p>
    <w:p w:rsidR="00EA337E" w:rsidRPr="004B0CD5" w:rsidRDefault="00EA337E" w:rsidP="00EA337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i/>
          <w:color w:val="002060"/>
          <w:sz w:val="24"/>
          <w:szCs w:val="24"/>
          <w:lang w:eastAsia="ru-RU"/>
        </w:rPr>
        <w:t>Регламент:</w:t>
      </w:r>
    </w:p>
    <w:p w:rsidR="00EA337E" w:rsidRDefault="00EA337E" w:rsidP="00EA337E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color w:val="002060"/>
          <w:sz w:val="24"/>
          <w:szCs w:val="24"/>
          <w:lang w:eastAsia="ru-RU"/>
        </w:rPr>
        <w:t>выступление с докладом – 10 минут; обсуждение – до 7 минут</w:t>
      </w:r>
    </w:p>
    <w:p w:rsidR="00897B2E" w:rsidRPr="004B0CD5" w:rsidRDefault="00897B2E" w:rsidP="00897B2E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340DD1" w:rsidRPr="00F25E63" w:rsidRDefault="00897B2E" w:rsidP="00EA337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Авилова Ирина Александровна</w:t>
      </w:r>
      <w:r w:rsidR="00F25E6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25E63" w:rsidRPr="00F25E63">
        <w:rPr>
          <w:rFonts w:ascii="Times New Roman" w:hAnsi="Times New Roman"/>
          <w:color w:val="002060"/>
          <w:sz w:val="24"/>
          <w:szCs w:val="24"/>
        </w:rPr>
        <w:t>(</w:t>
      </w:r>
      <w:r w:rsidR="00340DD1" w:rsidRPr="00F25E63">
        <w:rPr>
          <w:rFonts w:ascii="Times New Roman" w:hAnsi="Times New Roman"/>
          <w:color w:val="002060"/>
          <w:sz w:val="24"/>
          <w:szCs w:val="24"/>
        </w:rPr>
        <w:t>Среднерусск</w:t>
      </w:r>
      <w:r w:rsidR="00F25E63" w:rsidRPr="00F25E63">
        <w:rPr>
          <w:rFonts w:ascii="Times New Roman" w:hAnsi="Times New Roman"/>
          <w:color w:val="002060"/>
          <w:sz w:val="24"/>
          <w:szCs w:val="24"/>
        </w:rPr>
        <w:t>ий институт</w:t>
      </w:r>
      <w:r w:rsidR="00340DD1" w:rsidRPr="00F25E63">
        <w:rPr>
          <w:rFonts w:ascii="Times New Roman" w:hAnsi="Times New Roman"/>
          <w:color w:val="002060"/>
          <w:sz w:val="24"/>
          <w:szCs w:val="24"/>
        </w:rPr>
        <w:t xml:space="preserve"> управл</w:t>
      </w:r>
      <w:r w:rsidR="00F25E63" w:rsidRPr="00F25E63">
        <w:rPr>
          <w:rFonts w:ascii="Times New Roman" w:hAnsi="Times New Roman"/>
          <w:color w:val="002060"/>
          <w:sz w:val="24"/>
          <w:szCs w:val="24"/>
        </w:rPr>
        <w:t>ения – филиал РАНХИГС)</w:t>
      </w:r>
    </w:p>
    <w:p w:rsidR="00897B2E" w:rsidRDefault="00340DD1" w:rsidP="00F25E63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F25E63">
        <w:rPr>
          <w:rFonts w:ascii="Times New Roman" w:hAnsi="Times New Roman"/>
          <w:bCs/>
          <w:i/>
          <w:color w:val="002060"/>
          <w:sz w:val="24"/>
          <w:szCs w:val="24"/>
        </w:rPr>
        <w:t>Чудотворная икона Богоматери «Всех скорбящих радость» как главная реликвия орловского Богоявленского храма: история почитания и особенности иконографии</w:t>
      </w:r>
    </w:p>
    <w:p w:rsidR="00F25E63" w:rsidRPr="00F25E63" w:rsidRDefault="00F25E63" w:rsidP="00F25E63">
      <w:pPr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340DD1" w:rsidRPr="00E43974" w:rsidRDefault="00897B2E" w:rsidP="00EA337E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Новиков Алексей Дмитриевич</w:t>
      </w:r>
      <w:r w:rsidR="00F25E6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25E63" w:rsidRPr="00E43974">
        <w:rPr>
          <w:rFonts w:ascii="Times New Roman" w:hAnsi="Times New Roman"/>
          <w:color w:val="002060"/>
          <w:sz w:val="24"/>
          <w:szCs w:val="24"/>
        </w:rPr>
        <w:t>(</w:t>
      </w:r>
      <w:r w:rsidR="00A52DCF" w:rsidRPr="00E43974">
        <w:rPr>
          <w:rFonts w:ascii="Times New Roman" w:hAnsi="Times New Roman"/>
          <w:bCs/>
          <w:color w:val="002060"/>
          <w:sz w:val="24"/>
          <w:szCs w:val="24"/>
        </w:rPr>
        <w:t>Орловск</w:t>
      </w:r>
      <w:r w:rsidR="00F25E63" w:rsidRPr="00E43974">
        <w:rPr>
          <w:rFonts w:ascii="Times New Roman" w:hAnsi="Times New Roman"/>
          <w:bCs/>
          <w:color w:val="002060"/>
          <w:sz w:val="24"/>
          <w:szCs w:val="24"/>
        </w:rPr>
        <w:t>ий</w:t>
      </w:r>
      <w:r w:rsidRPr="00E43974">
        <w:rPr>
          <w:rFonts w:ascii="Times New Roman" w:hAnsi="Times New Roman"/>
          <w:bCs/>
          <w:color w:val="002060"/>
          <w:sz w:val="24"/>
          <w:szCs w:val="24"/>
        </w:rPr>
        <w:t xml:space="preserve"> техникум путей</w:t>
      </w:r>
      <w:r w:rsidR="00A52DCF" w:rsidRPr="00E43974">
        <w:rPr>
          <w:rFonts w:ascii="Times New Roman" w:hAnsi="Times New Roman"/>
          <w:bCs/>
          <w:color w:val="002060"/>
          <w:sz w:val="24"/>
          <w:szCs w:val="24"/>
        </w:rPr>
        <w:t xml:space="preserve"> сообщения им</w:t>
      </w:r>
      <w:r w:rsidR="00421A78" w:rsidRPr="00E43974">
        <w:rPr>
          <w:rFonts w:ascii="Times New Roman" w:hAnsi="Times New Roman"/>
          <w:bCs/>
          <w:color w:val="002060"/>
          <w:sz w:val="24"/>
          <w:szCs w:val="24"/>
        </w:rPr>
        <w:t>ени</w:t>
      </w:r>
      <w:r w:rsidR="00A52DCF" w:rsidRPr="00E43974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E43974" w:rsidRPr="00E43974">
        <w:rPr>
          <w:rFonts w:ascii="Times New Roman" w:hAnsi="Times New Roman"/>
          <w:bCs/>
          <w:color w:val="002060"/>
          <w:sz w:val="24"/>
          <w:szCs w:val="24"/>
        </w:rPr>
        <w:br/>
      </w:r>
      <w:r w:rsidR="00A52DCF" w:rsidRPr="00E43974">
        <w:rPr>
          <w:rFonts w:ascii="Times New Roman" w:hAnsi="Times New Roman"/>
          <w:bCs/>
          <w:color w:val="002060"/>
          <w:sz w:val="24"/>
          <w:szCs w:val="24"/>
        </w:rPr>
        <w:t xml:space="preserve">В.А. </w:t>
      </w:r>
      <w:proofErr w:type="spellStart"/>
      <w:r w:rsidR="00A52DCF" w:rsidRPr="00E43974">
        <w:rPr>
          <w:rFonts w:ascii="Times New Roman" w:hAnsi="Times New Roman"/>
          <w:bCs/>
          <w:color w:val="002060"/>
          <w:sz w:val="24"/>
          <w:szCs w:val="24"/>
        </w:rPr>
        <w:t>Лапочкина</w:t>
      </w:r>
      <w:proofErr w:type="spellEnd"/>
      <w:r w:rsidR="00340DD1" w:rsidRPr="00E43974">
        <w:rPr>
          <w:rFonts w:ascii="Times New Roman" w:hAnsi="Times New Roman"/>
          <w:bCs/>
          <w:color w:val="002060"/>
          <w:sz w:val="24"/>
          <w:szCs w:val="24"/>
        </w:rPr>
        <w:t>)</w:t>
      </w:r>
    </w:p>
    <w:p w:rsidR="00897B2E" w:rsidRDefault="00340DD1" w:rsidP="00E43974">
      <w:pPr>
        <w:tabs>
          <w:tab w:val="left" w:pos="720"/>
        </w:tabs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>Роль хозяйственных заветов преподобного Сергия Радонежского в духовно-нравственном воспитании молодежи</w:t>
      </w:r>
    </w:p>
    <w:p w:rsidR="00E43974" w:rsidRPr="00E43974" w:rsidRDefault="00E43974" w:rsidP="00E43974">
      <w:pPr>
        <w:tabs>
          <w:tab w:val="left" w:pos="720"/>
        </w:tabs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0"/>
          <w:szCs w:val="20"/>
        </w:rPr>
      </w:pPr>
    </w:p>
    <w:p w:rsidR="00340DD1" w:rsidRPr="00E43974" w:rsidRDefault="00897B2E" w:rsidP="00EA337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Балыко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Тимофей Александрович</w:t>
      </w:r>
      <w:r w:rsidR="00E4397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E43974" w:rsidRPr="00E43974">
        <w:rPr>
          <w:rFonts w:ascii="Times New Roman" w:hAnsi="Times New Roman"/>
          <w:color w:val="002060"/>
          <w:sz w:val="24"/>
          <w:szCs w:val="24"/>
        </w:rPr>
        <w:t>(</w:t>
      </w:r>
      <w:r w:rsidRPr="00E43974">
        <w:rPr>
          <w:rFonts w:ascii="Times New Roman" w:hAnsi="Times New Roman"/>
          <w:bCs/>
          <w:color w:val="002060"/>
          <w:sz w:val="24"/>
          <w:szCs w:val="24"/>
        </w:rPr>
        <w:t>П</w:t>
      </w:r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>равославн</w:t>
      </w:r>
      <w:r w:rsidR="00E43974" w:rsidRPr="00E43974">
        <w:rPr>
          <w:rFonts w:ascii="Times New Roman" w:hAnsi="Times New Roman"/>
          <w:bCs/>
          <w:color w:val="002060"/>
          <w:sz w:val="24"/>
          <w:szCs w:val="24"/>
        </w:rPr>
        <w:t>ый</w:t>
      </w:r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E43974">
        <w:rPr>
          <w:rFonts w:ascii="Times New Roman" w:hAnsi="Times New Roman"/>
          <w:bCs/>
          <w:color w:val="002060"/>
          <w:sz w:val="24"/>
          <w:szCs w:val="24"/>
        </w:rPr>
        <w:t>С</w:t>
      </w:r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>в</w:t>
      </w:r>
      <w:r w:rsidR="00E43974" w:rsidRPr="00E43974">
        <w:rPr>
          <w:rFonts w:ascii="Times New Roman" w:hAnsi="Times New Roman"/>
          <w:bCs/>
          <w:color w:val="002060"/>
          <w:sz w:val="24"/>
          <w:szCs w:val="24"/>
        </w:rPr>
        <w:t>.</w:t>
      </w:r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>-</w:t>
      </w:r>
      <w:proofErr w:type="spellStart"/>
      <w:r w:rsidRPr="00E43974">
        <w:rPr>
          <w:rFonts w:ascii="Times New Roman" w:hAnsi="Times New Roman"/>
          <w:bCs/>
          <w:color w:val="002060"/>
          <w:sz w:val="24"/>
          <w:szCs w:val="24"/>
        </w:rPr>
        <w:t>Т</w:t>
      </w:r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>ихоновск</w:t>
      </w:r>
      <w:r w:rsidR="00E43974" w:rsidRPr="00E43974">
        <w:rPr>
          <w:rFonts w:ascii="Times New Roman" w:hAnsi="Times New Roman"/>
          <w:bCs/>
          <w:color w:val="002060"/>
          <w:sz w:val="24"/>
          <w:szCs w:val="24"/>
        </w:rPr>
        <w:t>ий</w:t>
      </w:r>
      <w:proofErr w:type="spellEnd"/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 xml:space="preserve"> гуманитарн</w:t>
      </w:r>
      <w:r w:rsidR="00E43974" w:rsidRPr="00E43974">
        <w:rPr>
          <w:rFonts w:ascii="Times New Roman" w:hAnsi="Times New Roman"/>
          <w:bCs/>
          <w:color w:val="002060"/>
          <w:sz w:val="24"/>
          <w:szCs w:val="24"/>
        </w:rPr>
        <w:t>ый</w:t>
      </w:r>
      <w:r w:rsidR="002E7B57" w:rsidRPr="00E43974">
        <w:rPr>
          <w:rFonts w:ascii="Times New Roman" w:hAnsi="Times New Roman"/>
          <w:bCs/>
          <w:color w:val="002060"/>
          <w:sz w:val="24"/>
          <w:szCs w:val="24"/>
        </w:rPr>
        <w:t xml:space="preserve"> университет</w:t>
      </w:r>
      <w:r w:rsidR="00340DD1" w:rsidRPr="00E43974">
        <w:rPr>
          <w:rFonts w:ascii="Times New Roman" w:hAnsi="Times New Roman"/>
          <w:bCs/>
          <w:color w:val="002060"/>
          <w:sz w:val="24"/>
          <w:szCs w:val="24"/>
        </w:rPr>
        <w:t>)</w:t>
      </w:r>
    </w:p>
    <w:p w:rsidR="00897B2E" w:rsidRDefault="002E7B57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Расстрел </w:t>
      </w:r>
      <w:proofErr w:type="spellStart"/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>Чолнской</w:t>
      </w:r>
      <w:proofErr w:type="spellEnd"/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 иконы Божьей М</w:t>
      </w:r>
      <w:r w:rsidR="00340DD1" w:rsidRPr="00E43974">
        <w:rPr>
          <w:rFonts w:ascii="Times New Roman" w:hAnsi="Times New Roman"/>
          <w:bCs/>
          <w:i/>
          <w:color w:val="002060"/>
          <w:sz w:val="24"/>
          <w:szCs w:val="24"/>
        </w:rPr>
        <w:t>атери в г. Трубчевске Орловской губернии в 1919 г.</w:t>
      </w:r>
    </w:p>
    <w:p w:rsidR="00E43974" w:rsidRPr="00E43974" w:rsidRDefault="00E43974" w:rsidP="00E43974">
      <w:pPr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1D5AC0" w:rsidRPr="004B0CD5" w:rsidRDefault="00897B2E" w:rsidP="00EA337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Жолобова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Людмила Георгиевна</w:t>
      </w:r>
      <w:r w:rsidR="00340DD1" w:rsidRPr="004B0CD5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E43974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</w:t>
      </w:r>
      <w:r w:rsidR="00E43974">
        <w:rPr>
          <w:rFonts w:ascii="Times New Roman" w:hAnsi="Times New Roman"/>
          <w:bCs/>
          <w:color w:val="002060"/>
          <w:sz w:val="24"/>
          <w:szCs w:val="24"/>
        </w:rPr>
        <w:t>арственный университет имени И.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</w:p>
    <w:p w:rsidR="00897B2E" w:rsidRDefault="001D5AC0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Почитание великомученика </w:t>
      </w:r>
      <w:proofErr w:type="spellStart"/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>Пантелеимона</w:t>
      </w:r>
      <w:proofErr w:type="spellEnd"/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 на горе Афон и исследование иконы, изображающей святого на фоне одноименного монастыря, из частного российского собрания</w:t>
      </w:r>
    </w:p>
    <w:p w:rsidR="00C922FA" w:rsidRPr="00C922FA" w:rsidRDefault="00C922FA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0"/>
          <w:szCs w:val="20"/>
        </w:rPr>
      </w:pPr>
    </w:p>
    <w:p w:rsidR="001D5AC0" w:rsidRPr="004B0CD5" w:rsidRDefault="00897B2E" w:rsidP="00EA337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Земляков Юрий Викторович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3974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Орловский государственный университет имени </w:t>
      </w:r>
      <w:r w:rsidR="00E43974">
        <w:rPr>
          <w:rFonts w:ascii="Times New Roman" w:hAnsi="Times New Roman"/>
          <w:bCs/>
          <w:color w:val="002060"/>
          <w:sz w:val="24"/>
          <w:szCs w:val="24"/>
        </w:rPr>
        <w:br/>
        <w:t>И.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</w:p>
    <w:p w:rsidR="00897B2E" w:rsidRDefault="001D5AC0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>Икона Богоматери «Неопалимая купина» из частного собрания: иконографические особенности и символическое построение</w:t>
      </w:r>
    </w:p>
    <w:p w:rsidR="00C922FA" w:rsidRDefault="00C922FA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</w:p>
    <w:p w:rsidR="00E43974" w:rsidRPr="00E43974" w:rsidRDefault="00897B2E" w:rsidP="0095038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43974">
        <w:rPr>
          <w:rFonts w:ascii="Times New Roman" w:hAnsi="Times New Roman"/>
          <w:b/>
          <w:color w:val="002060"/>
          <w:sz w:val="24"/>
          <w:szCs w:val="24"/>
        </w:rPr>
        <w:t>Харламова Анастасия Эдуардовна</w:t>
      </w:r>
      <w:r w:rsidRPr="00E4397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3974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</w:t>
      </w:r>
      <w:r w:rsidR="00E43974">
        <w:rPr>
          <w:rFonts w:ascii="Times New Roman" w:hAnsi="Times New Roman"/>
          <w:bCs/>
          <w:color w:val="002060"/>
          <w:sz w:val="24"/>
          <w:szCs w:val="24"/>
        </w:rPr>
        <w:t>арственный университет имени И.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</w:p>
    <w:p w:rsidR="00897B2E" w:rsidRDefault="001D5AC0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Медальон «Господь Вседержитель» последней четверти </w:t>
      </w:r>
      <w:r w:rsidR="00E43974" w:rsidRPr="00E43974">
        <w:rPr>
          <w:rFonts w:ascii="Times New Roman" w:hAnsi="Times New Roman"/>
          <w:bCs/>
          <w:i/>
          <w:color w:val="002060"/>
          <w:sz w:val="24"/>
          <w:szCs w:val="24"/>
          <w:lang w:val="en-US"/>
        </w:rPr>
        <w:t>XIX</w:t>
      </w: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 века как пример личной реликвии из частного российского собрания: историко-экспертное исследование</w:t>
      </w:r>
    </w:p>
    <w:p w:rsidR="00E43974" w:rsidRPr="00E43974" w:rsidRDefault="00E43974" w:rsidP="00E43974">
      <w:pPr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1D5AC0" w:rsidRPr="004B0CD5" w:rsidRDefault="00897B2E" w:rsidP="00EA337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</w:rPr>
        <w:t>Журавлев Андрей Владимирович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3974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Орловский государственный университет имени И.С. Тургенева)</w:t>
      </w:r>
    </w:p>
    <w:p w:rsidR="00897B2E" w:rsidRDefault="001D5AC0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Чудотворная икона Богоматери </w:t>
      </w:r>
      <w:proofErr w:type="spellStart"/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>Козельщанская</w:t>
      </w:r>
      <w:proofErr w:type="spellEnd"/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 xml:space="preserve"> и ее список в частном орловском собрании в свете нового историко-экспертного исследования</w:t>
      </w:r>
    </w:p>
    <w:p w:rsidR="00E43974" w:rsidRPr="00E43974" w:rsidRDefault="00E43974" w:rsidP="00E43974">
      <w:pPr>
        <w:spacing w:after="0" w:line="240" w:lineRule="auto"/>
        <w:ind w:left="851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340DD1" w:rsidRPr="004B0CD5" w:rsidRDefault="00897B2E" w:rsidP="00EA337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B0CD5">
        <w:rPr>
          <w:rFonts w:ascii="Times New Roman" w:hAnsi="Times New Roman"/>
          <w:b/>
          <w:color w:val="002060"/>
          <w:sz w:val="24"/>
          <w:szCs w:val="24"/>
        </w:rPr>
        <w:t>Комов</w:t>
      </w:r>
      <w:proofErr w:type="spellEnd"/>
      <w:r w:rsidRPr="004B0CD5">
        <w:rPr>
          <w:rFonts w:ascii="Times New Roman" w:hAnsi="Times New Roman"/>
          <w:b/>
          <w:color w:val="002060"/>
          <w:sz w:val="24"/>
          <w:szCs w:val="24"/>
        </w:rPr>
        <w:t xml:space="preserve"> Иоанн Алексеевич</w:t>
      </w:r>
      <w:r w:rsidRPr="004B0CD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3974" w:rsidRPr="00EA337E">
        <w:rPr>
          <w:rFonts w:ascii="Times New Roman" w:hAnsi="Times New Roman"/>
          <w:iCs/>
          <w:color w:val="002060"/>
          <w:sz w:val="24"/>
          <w:szCs w:val="24"/>
        </w:rPr>
        <w:t>(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 xml:space="preserve">Орловский государственный университет имени </w:t>
      </w:r>
      <w:r w:rsidR="00E43974">
        <w:rPr>
          <w:rFonts w:ascii="Times New Roman" w:hAnsi="Times New Roman"/>
          <w:bCs/>
          <w:color w:val="002060"/>
          <w:sz w:val="24"/>
          <w:szCs w:val="24"/>
        </w:rPr>
        <w:br/>
        <w:t>И.</w:t>
      </w:r>
      <w:r w:rsidR="00E43974" w:rsidRPr="004B0CD5">
        <w:rPr>
          <w:rFonts w:ascii="Times New Roman" w:hAnsi="Times New Roman"/>
          <w:bCs/>
          <w:color w:val="002060"/>
          <w:sz w:val="24"/>
          <w:szCs w:val="24"/>
        </w:rPr>
        <w:t>С. Тургенева)</w:t>
      </w:r>
    </w:p>
    <w:p w:rsidR="00897B2E" w:rsidRDefault="00340DD1" w:rsidP="00E43974">
      <w:pPr>
        <w:spacing w:after="0" w:line="240" w:lineRule="auto"/>
        <w:ind w:left="993"/>
        <w:jc w:val="both"/>
        <w:rPr>
          <w:rFonts w:ascii="Times New Roman" w:hAnsi="Times New Roman"/>
          <w:bCs/>
          <w:i/>
          <w:color w:val="002060"/>
          <w:sz w:val="24"/>
          <w:szCs w:val="24"/>
        </w:rPr>
      </w:pPr>
      <w:r w:rsidRPr="00E43974">
        <w:rPr>
          <w:rFonts w:ascii="Times New Roman" w:hAnsi="Times New Roman"/>
          <w:bCs/>
          <w:i/>
          <w:color w:val="002060"/>
          <w:sz w:val="24"/>
          <w:szCs w:val="24"/>
        </w:rPr>
        <w:t>О сюжете и происхождении орловского списка московской чудотворной иконы Богоматери «Утоли моя печали» в Троицкой церкви г. Орла</w:t>
      </w:r>
    </w:p>
    <w:p w:rsidR="00E43974" w:rsidRPr="00E43974" w:rsidRDefault="00E43974" w:rsidP="00E43974">
      <w:pPr>
        <w:spacing w:after="0" w:line="240" w:lineRule="auto"/>
        <w:ind w:left="993"/>
        <w:jc w:val="both"/>
        <w:rPr>
          <w:rFonts w:ascii="Times New Roman" w:hAnsi="Times New Roman"/>
          <w:i/>
          <w:color w:val="002060"/>
          <w:sz w:val="20"/>
          <w:szCs w:val="20"/>
        </w:rPr>
      </w:pPr>
    </w:p>
    <w:p w:rsidR="00F61AC3" w:rsidRPr="004B0CD5" w:rsidRDefault="00F61AC3" w:rsidP="00C454C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14:00</w:t>
      </w:r>
      <w:r w:rsidR="00D57503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–</w:t>
      </w:r>
      <w:r w:rsidR="00D57503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</w:t>
      </w:r>
      <w:r w:rsidR="00D57503">
        <w:rPr>
          <w:rFonts w:ascii="Times New Roman" w:hAnsi="Times New Roman"/>
          <w:b/>
          <w:color w:val="002060"/>
          <w:sz w:val="24"/>
          <w:szCs w:val="24"/>
          <w:lang w:eastAsia="ru-RU"/>
        </w:rPr>
        <w:t>4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:</w:t>
      </w:r>
      <w:r w:rsidR="00D57503">
        <w:rPr>
          <w:rFonts w:ascii="Times New Roman" w:hAnsi="Times New Roman"/>
          <w:b/>
          <w:color w:val="002060"/>
          <w:sz w:val="24"/>
          <w:szCs w:val="24"/>
          <w:lang w:eastAsia="ru-RU"/>
        </w:rPr>
        <w:t>3</w:t>
      </w: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0</w:t>
      </w:r>
    </w:p>
    <w:p w:rsidR="00421A78" w:rsidRPr="004B0CD5" w:rsidRDefault="00DF7878" w:rsidP="00DF787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Перерыв</w:t>
      </w:r>
    </w:p>
    <w:p w:rsidR="00421A78" w:rsidRPr="004B0CD5" w:rsidRDefault="00421A78" w:rsidP="007A32E5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7A32E5" w:rsidRPr="004B0CD5" w:rsidRDefault="007A32E5" w:rsidP="007A32E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15.00-17.00</w:t>
      </w:r>
    </w:p>
    <w:p w:rsidR="007A32E5" w:rsidRPr="004B0CD5" w:rsidRDefault="007A32E5" w:rsidP="007A32E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4B0CD5">
        <w:rPr>
          <w:rFonts w:ascii="Times New Roman" w:hAnsi="Times New Roman"/>
          <w:b/>
          <w:color w:val="002060"/>
          <w:sz w:val="24"/>
          <w:szCs w:val="24"/>
          <w:lang w:eastAsia="ru-RU"/>
        </w:rPr>
        <w:t>Вечернее заседание</w:t>
      </w:r>
    </w:p>
    <w:p w:rsidR="00AC311B" w:rsidRPr="004B0CD5" w:rsidRDefault="00AC311B" w:rsidP="00AC311B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14194" w:rsidRPr="0086181C" w:rsidRDefault="00814194" w:rsidP="008141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6181C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Презентация </w:t>
      </w: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научной </w:t>
      </w:r>
      <w:r w:rsidRPr="0086181C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монографии «Пространство Орла как художественное целое: история формирования городского ландшафта </w:t>
      </w:r>
      <w:r w:rsidRPr="0086181C">
        <w:rPr>
          <w:rFonts w:ascii="Times New Roman" w:hAnsi="Times New Roman"/>
          <w:b/>
          <w:color w:val="002060"/>
          <w:sz w:val="24"/>
          <w:szCs w:val="24"/>
          <w:lang w:val="en-US" w:eastAsia="ru-RU"/>
        </w:rPr>
        <w:t>XVIII</w:t>
      </w:r>
      <w:r w:rsidRPr="0086181C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-середины </w:t>
      </w:r>
      <w:r w:rsidRPr="0086181C">
        <w:rPr>
          <w:rFonts w:ascii="Times New Roman" w:hAnsi="Times New Roman"/>
          <w:b/>
          <w:color w:val="002060"/>
          <w:sz w:val="24"/>
          <w:szCs w:val="24"/>
          <w:lang w:val="en-US" w:eastAsia="ru-RU"/>
        </w:rPr>
        <w:t>XX</w:t>
      </w:r>
      <w:r w:rsidRPr="0086181C"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вв.»</w:t>
      </w:r>
    </w:p>
    <w:p w:rsidR="00814194" w:rsidRPr="0086181C" w:rsidRDefault="00814194" w:rsidP="00814194">
      <w:pPr>
        <w:spacing w:after="0" w:line="240" w:lineRule="auto"/>
        <w:ind w:left="993"/>
        <w:jc w:val="both"/>
        <w:rPr>
          <w:rFonts w:ascii="Times New Roman" w:hAnsi="Times New Roman"/>
          <w:color w:val="002060"/>
          <w:sz w:val="24"/>
          <w:szCs w:val="24"/>
        </w:rPr>
      </w:pPr>
      <w:r w:rsidRPr="0086181C">
        <w:rPr>
          <w:rFonts w:ascii="Times New Roman" w:hAnsi="Times New Roman"/>
          <w:i/>
          <w:color w:val="002060"/>
          <w:sz w:val="24"/>
          <w:szCs w:val="24"/>
        </w:rPr>
        <w:t>Кушелев Илья Евгеньевич</w:t>
      </w:r>
      <w:r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6181C">
        <w:rPr>
          <w:rFonts w:ascii="Times New Roman" w:hAnsi="Times New Roman"/>
          <w:color w:val="002060"/>
          <w:sz w:val="24"/>
          <w:szCs w:val="24"/>
        </w:rPr>
        <w:t>(Российский научно-исследовательский институт культурного и природного наследия имени Д. С. Лихачёва)</w:t>
      </w:r>
      <w:r w:rsidRPr="0086181C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814194" w:rsidRPr="00814194" w:rsidRDefault="00814194" w:rsidP="00814194">
      <w:pPr>
        <w:spacing w:after="0" w:line="240" w:lineRule="auto"/>
        <w:ind w:left="360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</w:p>
    <w:p w:rsidR="00814194" w:rsidRPr="0086181C" w:rsidRDefault="00814194" w:rsidP="008141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 w:rsidRPr="0086181C">
        <w:rPr>
          <w:rFonts w:ascii="Times New Roman" w:hAnsi="Times New Roman"/>
          <w:b/>
          <w:color w:val="002060"/>
          <w:sz w:val="24"/>
          <w:szCs w:val="24"/>
          <w:lang w:eastAsia="ru-RU"/>
        </w:rPr>
        <w:t>Лекция-презентация</w:t>
      </w:r>
      <w:r w:rsidRPr="0086181C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 xml:space="preserve"> «История и культура Орловского края в архитектурном наследии православия»</w:t>
      </w:r>
    </w:p>
    <w:p w:rsidR="00814194" w:rsidRPr="0086181C" w:rsidRDefault="00814194" w:rsidP="00814194">
      <w:pPr>
        <w:spacing w:after="0" w:line="240" w:lineRule="auto"/>
        <w:ind w:left="993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86181C">
        <w:rPr>
          <w:rFonts w:ascii="Times New Roman" w:hAnsi="Times New Roman"/>
          <w:bCs/>
          <w:i/>
          <w:iCs/>
          <w:color w:val="002060"/>
          <w:sz w:val="24"/>
          <w:szCs w:val="24"/>
          <w:lang w:eastAsia="ru-RU"/>
        </w:rPr>
        <w:t>Комова</w:t>
      </w:r>
      <w:proofErr w:type="spellEnd"/>
      <w:r w:rsidRPr="0086181C">
        <w:rPr>
          <w:rFonts w:ascii="Times New Roman" w:hAnsi="Times New Roman"/>
          <w:bCs/>
          <w:i/>
          <w:iCs/>
          <w:color w:val="002060"/>
          <w:sz w:val="24"/>
          <w:szCs w:val="24"/>
          <w:lang w:eastAsia="ru-RU"/>
        </w:rPr>
        <w:t xml:space="preserve"> Марианна Александровна</w:t>
      </w:r>
      <w:r w:rsidRPr="0086181C">
        <w:rPr>
          <w:rFonts w:ascii="Times New Roman" w:hAnsi="Times New Roman"/>
          <w:color w:val="002060"/>
          <w:sz w:val="24"/>
          <w:szCs w:val="24"/>
          <w:lang w:eastAsia="ru-RU"/>
        </w:rPr>
        <w:t> </w:t>
      </w:r>
      <w:r w:rsidRPr="0086181C">
        <w:rPr>
          <w:rFonts w:ascii="Times New Roman" w:hAnsi="Times New Roman"/>
          <w:iCs/>
          <w:color w:val="002060"/>
          <w:sz w:val="24"/>
          <w:szCs w:val="24"/>
        </w:rPr>
        <w:t>(</w:t>
      </w:r>
      <w:r w:rsidRPr="0086181C">
        <w:rPr>
          <w:rFonts w:ascii="Times New Roman" w:hAnsi="Times New Roman"/>
          <w:bCs/>
          <w:color w:val="002060"/>
          <w:sz w:val="24"/>
          <w:szCs w:val="24"/>
        </w:rPr>
        <w:t>Орловский государственный университет имени И.С. Тургенева)</w:t>
      </w:r>
    </w:p>
    <w:p w:rsidR="00897B2E" w:rsidRPr="0086181C" w:rsidRDefault="00897B2E" w:rsidP="0086181C">
      <w:pPr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816D9E" w:rsidRPr="00083C68" w:rsidRDefault="00816D9E" w:rsidP="0086181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6181C">
        <w:rPr>
          <w:rFonts w:ascii="Times New Roman" w:hAnsi="Times New Roman"/>
          <w:b/>
          <w:color w:val="002060"/>
          <w:sz w:val="24"/>
          <w:szCs w:val="24"/>
        </w:rPr>
        <w:t>П</w:t>
      </w:r>
      <w:r w:rsidR="0086181C" w:rsidRPr="0086181C">
        <w:rPr>
          <w:rFonts w:ascii="Times New Roman" w:hAnsi="Times New Roman"/>
          <w:b/>
          <w:color w:val="002060"/>
          <w:sz w:val="24"/>
          <w:szCs w:val="24"/>
        </w:rPr>
        <w:t xml:space="preserve">одведение итогов конкурса </w:t>
      </w:r>
      <w:r w:rsidR="0086181C" w:rsidRPr="00083C68">
        <w:rPr>
          <w:rFonts w:ascii="Times New Roman" w:hAnsi="Times New Roman"/>
          <w:b/>
          <w:color w:val="002060"/>
          <w:sz w:val="24"/>
          <w:szCs w:val="24"/>
        </w:rPr>
        <w:t>«Молодые художники о христианстве</w:t>
      </w:r>
      <w:r w:rsidR="00621C7A" w:rsidRPr="00083C68"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F61AC3" w:rsidRDefault="00F61AC3" w:rsidP="00C454C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CA4F03" w:rsidRDefault="00CA4F03" w:rsidP="00C454C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CA4F03" w:rsidRDefault="00CA4F03" w:rsidP="00C454C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CA4F03" w:rsidRDefault="00CA4F03" w:rsidP="00C454C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CA4F03" w:rsidRDefault="00CA4F03" w:rsidP="00C454C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CA4F03" w:rsidRDefault="00CA4F03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color w:val="002060"/>
          <w:sz w:val="24"/>
          <w:szCs w:val="24"/>
          <w:lang w:eastAsia="ru-RU"/>
        </w:rPr>
        <w:br w:type="page"/>
      </w:r>
    </w:p>
    <w:p w:rsidR="00CA4F03" w:rsidRPr="00CA4F03" w:rsidRDefault="00CA4F03" w:rsidP="00CA4F0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lastRenderedPageBreak/>
        <w:t>НАШИ УЧАСТНИКИ</w:t>
      </w:r>
    </w:p>
    <w:p w:rsidR="00CA4F03" w:rsidRDefault="00CA4F03" w:rsidP="00C454C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Аверьянов Михаил Дмитриевич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157B3D" w:rsidRP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157B3D" w:rsidRP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Московского государственного областного университета (г. Москва)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Авилова Ирина Александровна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аспирант Среднерусского института управления – филиала РАНХИГС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Асрян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Екатерина </w:t>
      </w: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Ашотовна</w:t>
      </w:r>
      <w:proofErr w:type="spellEnd"/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5D48BB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Орловского государственного университета имени И.С. Тургенева (г. Орёл)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Балыко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Тимофей Александрович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аспирант Православного Св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-</w:t>
      </w:r>
      <w:proofErr w:type="spellStart"/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Тихоновского</w:t>
      </w:r>
      <w:proofErr w:type="spellEnd"/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гуманитарного университета 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Бегчин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Денис Александрович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аспирант кафедры философии религии и религиоведения МГУ имени М. В. Ломоносова 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Блажнов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Александр Александрович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доцент кафедры </w:t>
      </w:r>
      <w:r w:rsidR="00F10C61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агропромышленного и гражданского строительства Орловского государственного 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аграрного университета имени Н.</w:t>
      </w:r>
      <w:r w:rsidR="00F10C61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В. </w:t>
      </w:r>
      <w:proofErr w:type="spellStart"/>
      <w:r w:rsidR="00F10C61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Парахина</w:t>
      </w:r>
      <w:proofErr w:type="spellEnd"/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кандидат технических наук</w:t>
      </w:r>
      <w:r w:rsidR="00F10C61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Власов Алексей Алексеевич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студент </w:t>
      </w:r>
      <w:proofErr w:type="spellStart"/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F10C61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Орловского государственного университета имени И.С.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Гавриленко Алла Петровна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доцент кафедры архитектуры </w:t>
      </w:r>
      <w:r w:rsidR="00F10C61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Орловского государственного университета имени И.С. Тургенева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кандидат педагогических наук</w:t>
      </w:r>
      <w:r w:rsidR="00F10C61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Глухова Лилия </w:t>
      </w: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Рамильевна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арший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преподаватель кафедры агропромышленного и гражданского строительства </w:t>
      </w:r>
      <w:r w:rsidR="00D44723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Орловского государственного 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аграрного университета имени Н.</w:t>
      </w:r>
      <w:r w:rsidR="00D44723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В. </w:t>
      </w:r>
      <w:proofErr w:type="spellStart"/>
      <w:r w:rsidR="00D44723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Парахина</w:t>
      </w:r>
      <w:proofErr w:type="spellEnd"/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Живаева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Оксана Олеговна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 w:rsidRP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старший преподаватель кафедры дизайна Оренбургского государственного университета (г. Оренбург)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0"/>
          <w:szCs w:val="20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Жолобова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Людмила Георгиевна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магистрант Орловского государ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ственного университета имени И.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Тургенева (г. Орёл)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Журавлев Андрей Владимирович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магистрант Орловского государ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ственного университета имени И.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Зайко Елена Викторовна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член Союза х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удожников С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-Петербурга, член Ассоциации искусствоведов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независимый исследователь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С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-Петербург)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Земляков Юрий Викторович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магистрант Орловского государ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ственного университета имени И.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Киселева Валерия Андреевна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B840E2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B840E2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Орловского государственного университета имени И.С.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iCs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iCs/>
          <w:color w:val="002060"/>
          <w:sz w:val="24"/>
          <w:szCs w:val="24"/>
        </w:rPr>
        <w:t xml:space="preserve">Козлова Ольга Олеговна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B840E2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B840E2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Орловского государственного университета имени И.С.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Коломыцева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Анастасия Юрьевна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ассистент кафедры агропромышленного и гражданского строительства Орловского государственного 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аграрного университета имени Н.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В. </w:t>
      </w:r>
      <w:proofErr w:type="spellStart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Парахина</w:t>
      </w:r>
      <w:proofErr w:type="spellEnd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Комов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Иоанн Алексеевич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F10C61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F10C61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Орловского государственного университета имени И.С. Тургенева (г. Орёл)</w:t>
      </w:r>
    </w:p>
    <w:p w:rsidR="00CA4F03" w:rsidRPr="00CA4F03" w:rsidRDefault="00CA4F03" w:rsidP="00550597">
      <w:pPr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  <w:lang w:eastAsia="ru-RU"/>
        </w:rPr>
      </w:pPr>
      <w:proofErr w:type="spellStart"/>
      <w:r w:rsidRPr="00CA4F03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>Комова</w:t>
      </w:r>
      <w:proofErr w:type="spellEnd"/>
      <w:r w:rsidRPr="00CA4F03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Марианна </w:t>
      </w:r>
      <w:r w:rsidR="006C3497" w:rsidRPr="00CA4F03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>Александровна</w:t>
      </w:r>
      <w:r w:rsidR="006C3497"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  <w:r w:rsidR="006C3497" w:rsidRPr="00CA4F03">
        <w:rPr>
          <w:rFonts w:ascii="Times New Roman" w:hAnsi="Times New Roman"/>
          <w:b/>
          <w:i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доцент кафедры теологии, религиоведения и культурных аспектов национальной безопасности Орловского государственного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lastRenderedPageBreak/>
        <w:t>университета имени И.С. Тургенева, кандидат искусствоведения, председатель Орловского представительства Ассоциации искусствоведов (АИС, Москва), аттестованный эксперт по культурным ценностям Минкультуры РФ (специализация: иконопись, живопись, скульптура XVIII-XX вв.)</w:t>
      </w:r>
      <w:r w:rsidR="00D44723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Копылов Артем Александрович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аспирант Общецерковной аспирантуры и докторантуры им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ени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св. </w:t>
      </w:r>
      <w:proofErr w:type="spellStart"/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равноап</w:t>
      </w:r>
      <w:proofErr w:type="spellEnd"/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. Кирилла и </w:t>
      </w:r>
      <w:proofErr w:type="spellStart"/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Мефодия</w:t>
      </w:r>
      <w:proofErr w:type="spellEnd"/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Кузнецова Ольга Александровна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157B3D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Орловского государственного университета имени И.С. Тургенева (г. Орёл)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Кушелев Илья Евгеньевич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соискатель Российского научно-исследовательского института культурного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и природного наследия имени Д.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Лихачёва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Литвинова Лидия Евгеньевна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директор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Севастопольского центра доступа к информационным ресурсам Воронежского государственного аграрного университета имени императора Петра I (г. Севастополь)</w:t>
      </w:r>
    </w:p>
    <w:p w:rsidR="00CA4F03" w:rsidRPr="00CA4F03" w:rsidRDefault="00CA4F03" w:rsidP="00063543">
      <w:pPr>
        <w:tabs>
          <w:tab w:val="left" w:pos="72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Новиков Алексей Дмитриевич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 Орловского тех</w:t>
      </w:r>
      <w:r w:rsid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никума путей сообщения имени В.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А. </w:t>
      </w:r>
      <w:proofErr w:type="spellStart"/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Лапочкина</w:t>
      </w:r>
      <w:proofErr w:type="spellEnd"/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Ногина Мария Евгеньевна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157B3D" w:rsidRP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157B3D" w:rsidRP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Московского государственного областного университета 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iCs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iCs/>
          <w:color w:val="002060"/>
          <w:sz w:val="24"/>
          <w:szCs w:val="24"/>
        </w:rPr>
        <w:t xml:space="preserve">Пархоменко Яна Александровна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зав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. 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кафедрой сценарного мастерства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Института повышения квалификации работников телевидения и радиовещания «Академия </w:t>
      </w:r>
      <w:proofErr w:type="spellStart"/>
      <w:r w:rsidR="00D44723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медиаиндустрии</w:t>
      </w:r>
      <w:proofErr w:type="spellEnd"/>
      <w:r w:rsidR="00D44723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»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кандидат искусствоведения, профессор 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Пиляк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Сергей Александрович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063543" w:rsidRPr="0006354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директор музея «Смоленская крепостная стена»</w:t>
      </w:r>
      <w:r w:rsidR="0006354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</w:t>
      </w:r>
      <w:r w:rsidR="00063543" w:rsidRPr="0006354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кандидат архитектуры (г. Смоленск)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Самаричева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Марина Николаевна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зав</w:t>
      </w:r>
      <w:r w:rsid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филиалом «Мемориальная мастерская Народного художника СССР А. И. Курнакова» Орловского музея изобразительных искусств </w:t>
      </w:r>
      <w:r w:rsidR="0054663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br/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Свирина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Анастасия Игоревна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B840E2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Орловского государственного 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аграрного университета имени Н.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В. </w:t>
      </w:r>
      <w:proofErr w:type="spellStart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Парахина</w:t>
      </w:r>
      <w:proofErr w:type="spellEnd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Седых Анастасия Александровна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5D48BB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157B3D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Орловского государственного университета имени И.С.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Ставцева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Алена Михайловна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 w:rsidRP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соискатель кафедры архитектуры С</w:t>
      </w:r>
      <w:r w:rsid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5D48BB" w:rsidRP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-Петербургского государственного академического института живописи, скульптуры и архитектуры имени И. Е. Репина</w:t>
      </w:r>
      <w:r w:rsid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</w:t>
      </w:r>
      <w:r w:rsidR="005D48BB" w:rsidRP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преподаватель Орловского художественного училища </w:t>
      </w:r>
      <w:r w:rsidR="00A970F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iCs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iCs/>
          <w:color w:val="002060"/>
          <w:sz w:val="24"/>
          <w:szCs w:val="24"/>
        </w:rPr>
        <w:t xml:space="preserve">Тараненко Александр Иванович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ст. преподаватель кафедры архитектуры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Орловского государ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ственного университета имени И.</w:t>
      </w:r>
      <w:r w:rsidR="00D44723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Теплых Галина Ивановна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исполнительный директор Ассоциации образовательных организаций «Научно-образовательная теологическая ассоциация», руководитель управления развития образовательных проектов Общецерковной аспирантуры и докторантуры им</w:t>
      </w:r>
      <w:r w:rsidR="00703A9A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ени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свв</w:t>
      </w:r>
      <w:proofErr w:type="spellEnd"/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. </w:t>
      </w:r>
      <w:proofErr w:type="spellStart"/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равноап</w:t>
      </w:r>
      <w:proofErr w:type="spellEnd"/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. Кирилла и </w:t>
      </w:r>
      <w:proofErr w:type="spellStart"/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Мефодия</w:t>
      </w:r>
      <w:proofErr w:type="spellEnd"/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к</w:t>
      </w:r>
      <w:r w:rsidR="00D44723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анди</w:t>
      </w:r>
      <w:r w:rsid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дат экономических наук, доцент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аккредитованный эксперт </w:t>
      </w:r>
      <w:proofErr w:type="spellStart"/>
      <w:r w:rsidR="00550597" w:rsidRPr="00550597">
        <w:rPr>
          <w:rFonts w:ascii="Times New Roman" w:hAnsi="Times New Roman"/>
          <w:color w:val="002060"/>
          <w:sz w:val="24"/>
          <w:szCs w:val="24"/>
          <w:lang w:eastAsia="ru-RU"/>
        </w:rPr>
        <w:t>Рособрнадзора</w:t>
      </w:r>
      <w:proofErr w:type="spellEnd"/>
      <w:r w:rsid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Федотова Анастасия Александровна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магистрант</w:t>
      </w:r>
      <w:r w:rsidR="002F11F6" w:rsidRPr="002F11F6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Московского педагогического государственного университета (г. Москва)</w:t>
      </w:r>
    </w:p>
    <w:p w:rsidR="00CA4F03" w:rsidRPr="00CA4F03" w:rsidRDefault="00CA4F03" w:rsidP="00063543">
      <w:p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Харламова Анастасия Эдуардовна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магистрант Орловского государ</w:t>
      </w:r>
      <w:r w:rsid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ственного университета имени И.</w:t>
      </w:r>
      <w:r w:rsidR="00F10C61" w:rsidRPr="00F10C6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Тургенева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Человенко Татьяна Григорьевна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зав. кафедрой теологии, религиоведения и культурных аспектов национальной безопасности Орловского государственного уни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верситета </w:t>
      </w:r>
      <w:r w:rsidR="00061B91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lastRenderedPageBreak/>
        <w:t>имени И.</w:t>
      </w:r>
      <w:r w:rsidR="008C3414" w:rsidRP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С. Тургенева</w:t>
      </w:r>
      <w:r w:rsid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кандидат педагогических наук, доцент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Почетный работник высшего профессионального образования Российской Федерации</w:t>
      </w:r>
      <w:r w:rsidR="005505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</w:t>
      </w:r>
      <w:r w:rsidR="00550597" w:rsidRPr="005505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эксперт Федерального агентства по делам национальностей РФ</w:t>
      </w:r>
      <w:r w:rsidR="008C3414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(г. Орёл)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Чичерина Анна Владимировна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студент</w:t>
      </w:r>
      <w:r w:rsidR="005D48BB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157B3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бакалавриата</w:t>
      </w:r>
      <w:proofErr w:type="spellEnd"/>
      <w:r w:rsidR="00157B3D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5D48BB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Орловского государственного университета имени И.С. Тургенева (г. Орёл)</w:t>
      </w:r>
    </w:p>
    <w:p w:rsidR="00CA4F03" w:rsidRPr="00CA4F03" w:rsidRDefault="00CA4F03" w:rsidP="006C3497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proofErr w:type="spellStart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>Швидковский</w:t>
      </w:r>
      <w:proofErr w:type="spellEnd"/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 Дмитрий Олегович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4E655D" w:rsidRPr="004E655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ректор Московского архитектурного института (Государственной академии)</w:t>
      </w:r>
      <w:r w:rsidR="004E655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</w:t>
      </w:r>
      <w:r w:rsidR="004E655D" w:rsidRPr="004E655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док</w:t>
      </w:r>
      <w:r w:rsidR="004E655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тор искусствоведения, профессор</w:t>
      </w:r>
      <w:r w:rsid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а</w:t>
      </w:r>
      <w:r w:rsidR="006C3497" w:rsidRP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кадеми</w:t>
      </w:r>
      <w:r w:rsid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к Российской академии художеств, </w:t>
      </w:r>
      <w:r w:rsidR="006C3497" w:rsidRP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Заслуженный деятель искусств Российской Федерации</w:t>
      </w:r>
      <w:r w:rsid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Почетный деятель науки </w:t>
      </w:r>
      <w:r w:rsidR="006C3497" w:rsidRP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Российской Федерации</w:t>
      </w:r>
      <w:r w:rsid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ч</w:t>
      </w:r>
      <w:r w:rsidR="006C3497" w:rsidRPr="006C3497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лен Совета по культуре при Президенте Российской Федерации </w:t>
      </w:r>
      <w:r w:rsidR="004E655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(г. Москва)</w:t>
      </w:r>
      <w:r w:rsidR="004E655D" w:rsidRPr="004E655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iCs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iCs/>
          <w:color w:val="002060"/>
          <w:sz w:val="24"/>
          <w:szCs w:val="24"/>
        </w:rPr>
        <w:t xml:space="preserve">Шишков Олег Геннадьевич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аспирант Института повышения квалификации работников телевидения и радиовещания «Академия </w:t>
      </w:r>
      <w:proofErr w:type="spellStart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медиаиндустрии</w:t>
      </w:r>
      <w:proofErr w:type="spellEnd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»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 старший специалист и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нформ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ационно-аналитического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центр</w:t>
      </w:r>
      <w:r w:rsid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а</w:t>
      </w:r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Комплекса градостроительной политики и строительства города Москвы «</w:t>
      </w:r>
      <w:proofErr w:type="spellStart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Мосстройинформ</w:t>
      </w:r>
      <w:proofErr w:type="spellEnd"/>
      <w:r w:rsidR="00B840E2" w:rsidRPr="00B840E2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» (г. Москва)</w:t>
      </w:r>
    </w:p>
    <w:p w:rsidR="00157B3D" w:rsidRDefault="00157B3D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157B3D">
        <w:rPr>
          <w:rFonts w:ascii="Times New Roman" w:hAnsi="Times New Roman"/>
          <w:b/>
          <w:i/>
          <w:color w:val="002060"/>
          <w:sz w:val="24"/>
          <w:szCs w:val="24"/>
        </w:rPr>
        <w:t>Шмонин</w:t>
      </w:r>
      <w:proofErr w:type="spellEnd"/>
      <w:r w:rsidRPr="00157B3D">
        <w:rPr>
          <w:rFonts w:ascii="Times New Roman" w:hAnsi="Times New Roman"/>
          <w:b/>
          <w:i/>
          <w:color w:val="002060"/>
          <w:sz w:val="24"/>
          <w:szCs w:val="24"/>
        </w:rPr>
        <w:t xml:space="preserve"> Дмитрий Викторович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11569D" w:rsidRP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проректор по научной работе Общецерковной аспирантуры и докторантуры </w:t>
      </w:r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им</w:t>
      </w:r>
      <w:r w:rsidR="00703A9A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ени</w:t>
      </w:r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свв</w:t>
      </w:r>
      <w:proofErr w:type="spellEnd"/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. </w:t>
      </w:r>
      <w:proofErr w:type="spellStart"/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равноап</w:t>
      </w:r>
      <w:proofErr w:type="spellEnd"/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. Кирилла и </w:t>
      </w:r>
      <w:proofErr w:type="spellStart"/>
      <w:r w:rsidR="00703A9A" w:rsidRPr="00D44723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Мефодия</w:t>
      </w:r>
      <w:proofErr w:type="spellEnd"/>
      <w:r w:rsidR="0011569D" w:rsidRP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</w:t>
      </w:r>
      <w:r w:rsid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11569D" w:rsidRP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доктор философских наук, профессор</w:t>
      </w:r>
      <w:r w:rsidR="00D86106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, </w:t>
      </w:r>
      <w:r w:rsidR="00D86106" w:rsidRPr="00D86106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председатель Экспертного совета по теологии Высшей аттестационной комиссии при Министерстве науки и высшего образования России</w:t>
      </w:r>
      <w:r w:rsid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86106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br/>
      </w:r>
      <w:r w:rsidR="0011569D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(г. Москва)</w:t>
      </w:r>
    </w:p>
    <w:p w:rsidR="00CA4F03" w:rsidRPr="00CA4F03" w:rsidRDefault="00CA4F03" w:rsidP="00063543">
      <w:pPr>
        <w:tabs>
          <w:tab w:val="left" w:pos="1725"/>
          <w:tab w:val="left" w:pos="513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A4F03">
        <w:rPr>
          <w:rFonts w:ascii="Times New Roman" w:hAnsi="Times New Roman"/>
          <w:b/>
          <w:i/>
          <w:color w:val="002060"/>
          <w:sz w:val="24"/>
          <w:szCs w:val="24"/>
        </w:rPr>
        <w:t xml:space="preserve">Юрьева Алла Васильевна </w:t>
      </w:r>
      <w:r w:rsidRPr="004B0CD5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–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старший преподаватель кафедры общественных наук </w:t>
      </w:r>
      <w:r w:rsid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br/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С</w:t>
      </w:r>
      <w:r w:rsid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-Петербургского государственного университета промышленных технологий и дизайна</w:t>
      </w:r>
      <w:r w:rsid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,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 xml:space="preserve"> кандидат философских наук (г. С</w:t>
      </w:r>
      <w:r w:rsid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.</w:t>
      </w:r>
      <w:r w:rsidR="004401EE" w:rsidRPr="004401EE">
        <w:rPr>
          <w:rFonts w:ascii="Times New Roman" w:hAnsi="Times New Roman"/>
          <w:bCs/>
          <w:iCs/>
          <w:color w:val="002060"/>
          <w:sz w:val="24"/>
          <w:szCs w:val="24"/>
          <w:lang w:eastAsia="ru-RU"/>
        </w:rPr>
        <w:t>-Петербург)</w:t>
      </w:r>
    </w:p>
    <w:p w:rsidR="00CA4F03" w:rsidRDefault="00CA4F03" w:rsidP="00CA4F0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11569D" w:rsidRDefault="0011569D" w:rsidP="00CA4F0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546631" w:rsidRDefault="00546631" w:rsidP="00CA4F0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sectPr w:rsidR="00546631" w:rsidSect="00A5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EBB"/>
    <w:multiLevelType w:val="hybridMultilevel"/>
    <w:tmpl w:val="BA525C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7E0"/>
    <w:multiLevelType w:val="hybridMultilevel"/>
    <w:tmpl w:val="89B6878C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" w15:restartNumberingAfterBreak="0">
    <w:nsid w:val="26F965FF"/>
    <w:multiLevelType w:val="hybridMultilevel"/>
    <w:tmpl w:val="7F848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6EDF"/>
    <w:multiLevelType w:val="hybridMultilevel"/>
    <w:tmpl w:val="5A5E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FBB"/>
    <w:multiLevelType w:val="hybridMultilevel"/>
    <w:tmpl w:val="B866C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07FC"/>
    <w:multiLevelType w:val="hybridMultilevel"/>
    <w:tmpl w:val="86C001B8"/>
    <w:lvl w:ilvl="0" w:tplc="3A0899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64573"/>
    <w:multiLevelType w:val="hybridMultilevel"/>
    <w:tmpl w:val="614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86F"/>
    <w:multiLevelType w:val="hybridMultilevel"/>
    <w:tmpl w:val="2182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058B"/>
    <w:multiLevelType w:val="hybridMultilevel"/>
    <w:tmpl w:val="95FA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8574F"/>
    <w:multiLevelType w:val="hybridMultilevel"/>
    <w:tmpl w:val="C05CF976"/>
    <w:lvl w:ilvl="0" w:tplc="F260EB6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 w15:restartNumberingAfterBreak="0">
    <w:nsid w:val="51600EC8"/>
    <w:multiLevelType w:val="hybridMultilevel"/>
    <w:tmpl w:val="5504EFF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7C6462"/>
    <w:multiLevelType w:val="hybridMultilevel"/>
    <w:tmpl w:val="9866F268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2" w15:restartNumberingAfterBreak="0">
    <w:nsid w:val="648E6F4B"/>
    <w:multiLevelType w:val="hybridMultilevel"/>
    <w:tmpl w:val="9866F268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3" w15:restartNumberingAfterBreak="0">
    <w:nsid w:val="6B560AA7"/>
    <w:multiLevelType w:val="hybridMultilevel"/>
    <w:tmpl w:val="ADBA4E1E"/>
    <w:lvl w:ilvl="0" w:tplc="1FA67F4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D9E05F4"/>
    <w:multiLevelType w:val="hybridMultilevel"/>
    <w:tmpl w:val="398C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B0FCA"/>
    <w:multiLevelType w:val="hybridMultilevel"/>
    <w:tmpl w:val="17D0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6C20"/>
    <w:multiLevelType w:val="hybridMultilevel"/>
    <w:tmpl w:val="A7143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C9"/>
    <w:rsid w:val="00003BA9"/>
    <w:rsid w:val="00004070"/>
    <w:rsid w:val="00004853"/>
    <w:rsid w:val="00024079"/>
    <w:rsid w:val="00040622"/>
    <w:rsid w:val="00061B91"/>
    <w:rsid w:val="00063543"/>
    <w:rsid w:val="000774A4"/>
    <w:rsid w:val="00083C68"/>
    <w:rsid w:val="00093F8B"/>
    <w:rsid w:val="000965C6"/>
    <w:rsid w:val="000A0621"/>
    <w:rsid w:val="000A2AC1"/>
    <w:rsid w:val="000E371C"/>
    <w:rsid w:val="000F3A90"/>
    <w:rsid w:val="0011569D"/>
    <w:rsid w:val="00120A96"/>
    <w:rsid w:val="00137384"/>
    <w:rsid w:val="0014020C"/>
    <w:rsid w:val="0014634C"/>
    <w:rsid w:val="00146A98"/>
    <w:rsid w:val="0015357E"/>
    <w:rsid w:val="00157B3D"/>
    <w:rsid w:val="00157F41"/>
    <w:rsid w:val="00174A4C"/>
    <w:rsid w:val="001C62C8"/>
    <w:rsid w:val="001D5AC0"/>
    <w:rsid w:val="001F5B98"/>
    <w:rsid w:val="00211553"/>
    <w:rsid w:val="0026704A"/>
    <w:rsid w:val="00282816"/>
    <w:rsid w:val="00287EA6"/>
    <w:rsid w:val="00290255"/>
    <w:rsid w:val="002E48F8"/>
    <w:rsid w:val="002E7B57"/>
    <w:rsid w:val="002F11F6"/>
    <w:rsid w:val="00305A5B"/>
    <w:rsid w:val="00316B44"/>
    <w:rsid w:val="00327988"/>
    <w:rsid w:val="00340DD1"/>
    <w:rsid w:val="00375299"/>
    <w:rsid w:val="00390E14"/>
    <w:rsid w:val="003A1585"/>
    <w:rsid w:val="003A54D0"/>
    <w:rsid w:val="003B2515"/>
    <w:rsid w:val="003C1ACE"/>
    <w:rsid w:val="003D1559"/>
    <w:rsid w:val="003D1E0A"/>
    <w:rsid w:val="003D23F5"/>
    <w:rsid w:val="003E5C5D"/>
    <w:rsid w:val="003E65DD"/>
    <w:rsid w:val="00421A78"/>
    <w:rsid w:val="004401EE"/>
    <w:rsid w:val="00472330"/>
    <w:rsid w:val="00476103"/>
    <w:rsid w:val="004B0CD5"/>
    <w:rsid w:val="004E61A3"/>
    <w:rsid w:val="004E655D"/>
    <w:rsid w:val="0050207E"/>
    <w:rsid w:val="00513961"/>
    <w:rsid w:val="00546631"/>
    <w:rsid w:val="00550597"/>
    <w:rsid w:val="005866C9"/>
    <w:rsid w:val="005A4552"/>
    <w:rsid w:val="005A5650"/>
    <w:rsid w:val="005A5FAA"/>
    <w:rsid w:val="005C640C"/>
    <w:rsid w:val="005C76F7"/>
    <w:rsid w:val="005D48BB"/>
    <w:rsid w:val="005F363B"/>
    <w:rsid w:val="00621C7A"/>
    <w:rsid w:val="00655241"/>
    <w:rsid w:val="00674CAA"/>
    <w:rsid w:val="00685128"/>
    <w:rsid w:val="006B05D4"/>
    <w:rsid w:val="006C3497"/>
    <w:rsid w:val="006D123A"/>
    <w:rsid w:val="006F2391"/>
    <w:rsid w:val="00703A9A"/>
    <w:rsid w:val="00710BF1"/>
    <w:rsid w:val="00785E2F"/>
    <w:rsid w:val="007A32E5"/>
    <w:rsid w:val="007D45FF"/>
    <w:rsid w:val="007F2C74"/>
    <w:rsid w:val="00814194"/>
    <w:rsid w:val="00816D9E"/>
    <w:rsid w:val="0086181C"/>
    <w:rsid w:val="0086402A"/>
    <w:rsid w:val="00897B2E"/>
    <w:rsid w:val="008B1427"/>
    <w:rsid w:val="008C3414"/>
    <w:rsid w:val="008D4E50"/>
    <w:rsid w:val="00950382"/>
    <w:rsid w:val="009525DE"/>
    <w:rsid w:val="00981EC1"/>
    <w:rsid w:val="00987CF3"/>
    <w:rsid w:val="009A2BB3"/>
    <w:rsid w:val="009A505E"/>
    <w:rsid w:val="009E4A4A"/>
    <w:rsid w:val="009F2BD1"/>
    <w:rsid w:val="009F3C7B"/>
    <w:rsid w:val="00A03E5E"/>
    <w:rsid w:val="00A20304"/>
    <w:rsid w:val="00A33158"/>
    <w:rsid w:val="00A5134F"/>
    <w:rsid w:val="00A52DCF"/>
    <w:rsid w:val="00A56369"/>
    <w:rsid w:val="00A635FE"/>
    <w:rsid w:val="00A746FD"/>
    <w:rsid w:val="00A91DF5"/>
    <w:rsid w:val="00A96D03"/>
    <w:rsid w:val="00A970FB"/>
    <w:rsid w:val="00AA64C9"/>
    <w:rsid w:val="00AC311B"/>
    <w:rsid w:val="00AC42D6"/>
    <w:rsid w:val="00AD2FB6"/>
    <w:rsid w:val="00B17E2F"/>
    <w:rsid w:val="00B560EA"/>
    <w:rsid w:val="00B840E2"/>
    <w:rsid w:val="00B91C10"/>
    <w:rsid w:val="00C102D2"/>
    <w:rsid w:val="00C353C1"/>
    <w:rsid w:val="00C43DD7"/>
    <w:rsid w:val="00C454C7"/>
    <w:rsid w:val="00C77AA5"/>
    <w:rsid w:val="00C922FA"/>
    <w:rsid w:val="00CA4F03"/>
    <w:rsid w:val="00CC2594"/>
    <w:rsid w:val="00CC3B6A"/>
    <w:rsid w:val="00CF23E2"/>
    <w:rsid w:val="00D065EA"/>
    <w:rsid w:val="00D077AE"/>
    <w:rsid w:val="00D12F4E"/>
    <w:rsid w:val="00D44723"/>
    <w:rsid w:val="00D57503"/>
    <w:rsid w:val="00D80DA9"/>
    <w:rsid w:val="00D813A0"/>
    <w:rsid w:val="00D837FA"/>
    <w:rsid w:val="00D86106"/>
    <w:rsid w:val="00D91441"/>
    <w:rsid w:val="00DC47A5"/>
    <w:rsid w:val="00DF7878"/>
    <w:rsid w:val="00E059ED"/>
    <w:rsid w:val="00E21BAF"/>
    <w:rsid w:val="00E3268E"/>
    <w:rsid w:val="00E3428C"/>
    <w:rsid w:val="00E43974"/>
    <w:rsid w:val="00E52E86"/>
    <w:rsid w:val="00EA337E"/>
    <w:rsid w:val="00EB785A"/>
    <w:rsid w:val="00ED6AD5"/>
    <w:rsid w:val="00F0365C"/>
    <w:rsid w:val="00F075DB"/>
    <w:rsid w:val="00F10C61"/>
    <w:rsid w:val="00F17243"/>
    <w:rsid w:val="00F25E63"/>
    <w:rsid w:val="00F35B15"/>
    <w:rsid w:val="00F42DC7"/>
    <w:rsid w:val="00F61AC3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ECC8AE-AFC0-439C-AAE5-D0B5AFE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6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35B1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F35B15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ED6AD5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0774A4"/>
    <w:pPr>
      <w:keepNext/>
      <w:keepLines/>
      <w:spacing w:after="60" w:line="276" w:lineRule="auto"/>
    </w:pPr>
    <w:rPr>
      <w:rFonts w:ascii="Arial" w:hAnsi="Arial" w:cs="Arial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0774A4"/>
    <w:rPr>
      <w:rFonts w:ascii="Arial" w:eastAsia="Times New Roman" w:hAnsi="Arial" w:cs="Arial"/>
      <w:sz w:val="52"/>
      <w:szCs w:val="52"/>
      <w:lang w:eastAsia="ru-RU"/>
    </w:rPr>
  </w:style>
  <w:style w:type="paragraph" w:customStyle="1" w:styleId="Default">
    <w:name w:val="Default"/>
    <w:rsid w:val="00E21B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AC42D6"/>
    <w:pPr>
      <w:suppressAutoHyphens/>
      <w:spacing w:after="0" w:line="240" w:lineRule="auto"/>
      <w:ind w:left="720" w:firstLine="567"/>
      <w:jc w:val="both"/>
    </w:pPr>
    <w:rPr>
      <w:rFonts w:eastAsia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C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2D6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67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37384"/>
    <w:rPr>
      <w:color w:val="0000FF"/>
      <w:u w:val="single"/>
    </w:rPr>
  </w:style>
  <w:style w:type="character" w:customStyle="1" w:styleId="js-phone-number">
    <w:name w:val="js-phone-number"/>
    <w:basedOn w:val="a0"/>
    <w:rsid w:val="0013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459553369?pwd=Qk1XM0NNaGRQWUxFLyt5MU1jQWxXdz09" TargetMode="External"/><Relationship Id="rId13" Type="http://schemas.openxmlformats.org/officeDocument/2006/relationships/hyperlink" Target="http://www.doctorantura.ru/nauka/library/expositions/4432-nota-ok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reluniver.ru/media/news/show/175/98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oreluniver.ru/media/news/show/175/97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eluniver.ru/media/news/show/175/9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luniver.ru/media/notice/show/175/9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CC63-42EA-4361-B4E4-CFC95791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IBM-PC</dc:creator>
  <cp:lastModifiedBy>Никита</cp:lastModifiedBy>
  <cp:revision>2</cp:revision>
  <dcterms:created xsi:type="dcterms:W3CDTF">2021-01-07T16:56:00Z</dcterms:created>
  <dcterms:modified xsi:type="dcterms:W3CDTF">2021-01-07T16:56:00Z</dcterms:modified>
</cp:coreProperties>
</file>