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1DC77" w14:textId="08EA4740" w:rsidR="00E97C50" w:rsidRPr="00FA188E" w:rsidRDefault="00C8781F" w:rsidP="00C8781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C00000"/>
          <w:sz w:val="16"/>
          <w:szCs w:val="16"/>
        </w:rPr>
      </w:pPr>
      <w:proofErr w:type="gramStart"/>
      <w:r w:rsidRPr="00FA188E">
        <w:rPr>
          <w:rFonts w:ascii="Times New Roman" w:hAnsi="Times New Roman" w:cs="Times New Roman"/>
          <w:b/>
          <w:bCs/>
          <w:color w:val="C00000"/>
          <w:sz w:val="16"/>
          <w:szCs w:val="16"/>
        </w:rPr>
        <w:t>Проект .</w:t>
      </w:r>
      <w:proofErr w:type="gramEnd"/>
      <w:r w:rsidR="008F176C" w:rsidRPr="00FA188E">
        <w:rPr>
          <w:rFonts w:ascii="Times New Roman" w:hAnsi="Times New Roman" w:cs="Times New Roman"/>
          <w:b/>
          <w:bCs/>
          <w:color w:val="C00000"/>
          <w:sz w:val="16"/>
          <w:szCs w:val="16"/>
        </w:rPr>
        <w:t>1</w:t>
      </w:r>
      <w:r w:rsidRPr="00FA188E">
        <w:rPr>
          <w:rFonts w:ascii="Times New Roman" w:hAnsi="Times New Roman" w:cs="Times New Roman"/>
          <w:b/>
          <w:bCs/>
          <w:color w:val="C00000"/>
          <w:sz w:val="16"/>
          <w:szCs w:val="16"/>
        </w:rPr>
        <w:t>.</w:t>
      </w:r>
      <w:r w:rsidR="00EC7567" w:rsidRPr="00FA188E">
        <w:rPr>
          <w:rFonts w:ascii="Times New Roman" w:hAnsi="Times New Roman" w:cs="Times New Roman"/>
          <w:b/>
          <w:bCs/>
          <w:color w:val="C00000"/>
          <w:sz w:val="16"/>
          <w:szCs w:val="16"/>
        </w:rPr>
        <w:t>0</w:t>
      </w:r>
    </w:p>
    <w:p w14:paraId="0F8F23B7" w14:textId="219275C6" w:rsidR="00E97C50" w:rsidRPr="00FA188E" w:rsidRDefault="00E97C50" w:rsidP="00C8781F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7B37A96D" w14:textId="77777777" w:rsidR="005C2177" w:rsidRPr="00FA188E" w:rsidRDefault="005C2177" w:rsidP="005C2177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510F49BF" w14:textId="77777777" w:rsidR="00EC7567" w:rsidRPr="00FA188E" w:rsidRDefault="00EC7567" w:rsidP="00EC75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88E">
        <w:rPr>
          <w:rFonts w:ascii="Times New Roman" w:hAnsi="Times New Roman" w:cs="Times New Roman"/>
          <w:sz w:val="28"/>
          <w:szCs w:val="28"/>
        </w:rPr>
        <w:t>РОССИЙСКОЕ ПРОФЕССОРСКОЕ СОБРАНИЕ</w:t>
      </w:r>
    </w:p>
    <w:p w14:paraId="18996FBF" w14:textId="77777777" w:rsidR="004B5756" w:rsidRPr="00FA188E" w:rsidRDefault="004B5756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F55EF7E" w14:textId="77777777" w:rsidR="00EC7567" w:rsidRPr="00FA188E" w:rsidRDefault="00EC7567" w:rsidP="00EC75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88E">
        <w:rPr>
          <w:rFonts w:ascii="Times New Roman" w:hAnsi="Times New Roman" w:cs="Times New Roman"/>
          <w:sz w:val="28"/>
          <w:szCs w:val="28"/>
        </w:rPr>
        <w:t>НАУЧНО-ОБРАЗОВАТЕЛЬНАЯ ТЕОЛОГИЧЕСКАЯ АССОЦИАЦИЯ</w:t>
      </w:r>
    </w:p>
    <w:p w14:paraId="5B84AEAF" w14:textId="77777777" w:rsidR="004B5756" w:rsidRPr="00FA188E" w:rsidRDefault="004B5756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ED25958" w14:textId="69076398" w:rsidR="00104F97" w:rsidRPr="00FA188E" w:rsidRDefault="00CC1EC1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88E">
        <w:rPr>
          <w:rFonts w:ascii="Times New Roman" w:hAnsi="Times New Roman" w:cs="Times New Roman"/>
          <w:sz w:val="28"/>
          <w:szCs w:val="28"/>
        </w:rPr>
        <w:t xml:space="preserve">КОНСОРЦИУМ В ЦЕЛЯХ ПРОВЕДЕНИЯ НАУЧНЫХ ИССЛЕДОВАНИЙ, </w:t>
      </w:r>
    </w:p>
    <w:p w14:paraId="05535319" w14:textId="77777777" w:rsidR="00FA188E" w:rsidRDefault="00CC1EC1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88E">
        <w:rPr>
          <w:rFonts w:ascii="Times New Roman" w:hAnsi="Times New Roman" w:cs="Times New Roman"/>
          <w:sz w:val="28"/>
          <w:szCs w:val="28"/>
        </w:rPr>
        <w:t xml:space="preserve">НАПРАВЛЕННЫХ НА СОХРАНЕНИЕ И ПОПУЛЯРИЗАЦИЮ ТРАДИЦИОННЫХ РОССИЙСКИХ </w:t>
      </w:r>
    </w:p>
    <w:p w14:paraId="53CAC987" w14:textId="407DEFEE" w:rsidR="00E22DAB" w:rsidRDefault="00CC1EC1" w:rsidP="00B73C3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88E">
        <w:rPr>
          <w:rFonts w:ascii="Times New Roman" w:hAnsi="Times New Roman" w:cs="Times New Roman"/>
          <w:sz w:val="28"/>
          <w:szCs w:val="28"/>
        </w:rPr>
        <w:t>ДУХОВНО-НРАВСТВЕННЫХ ЦЕННОСТЕЙ</w:t>
      </w:r>
    </w:p>
    <w:p w14:paraId="3A6A4BC3" w14:textId="77777777" w:rsidR="00B73C3C" w:rsidRPr="00FA188E" w:rsidRDefault="00B73C3C" w:rsidP="00B73C3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3E76E" w14:textId="77777777" w:rsidR="005C2177" w:rsidRPr="00FA188E" w:rsidRDefault="005C2177" w:rsidP="00327368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11D4762D" w14:textId="77777777" w:rsidR="00F119C9" w:rsidRPr="00FA188E" w:rsidRDefault="00F119C9" w:rsidP="00327368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5E450BF1" w14:textId="77777777" w:rsidR="00574EA0" w:rsidRDefault="00574EA0" w:rsidP="00574E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D101550" w14:textId="3DE3912C" w:rsidR="00574EA0" w:rsidRPr="00B73C3C" w:rsidRDefault="00574EA0" w:rsidP="00574EA0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B73C3C">
        <w:rPr>
          <w:rFonts w:ascii="Times New Roman" w:hAnsi="Times New Roman" w:cs="Times New Roman"/>
          <w:bCs/>
          <w:sz w:val="32"/>
          <w:szCs w:val="32"/>
        </w:rPr>
        <w:t>ДЕВЯТЫЙ ПРОФЕССОРСКИЙ ФОРУМ – 2026</w:t>
      </w:r>
    </w:p>
    <w:p w14:paraId="6BB55CF8" w14:textId="77777777" w:rsidR="00574EA0" w:rsidRPr="00B73C3C" w:rsidRDefault="00574EA0" w:rsidP="00574EA0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B73C3C">
        <w:rPr>
          <w:rFonts w:ascii="Times New Roman" w:hAnsi="Times New Roman" w:cs="Times New Roman"/>
          <w:bCs/>
          <w:sz w:val="36"/>
          <w:szCs w:val="36"/>
        </w:rPr>
        <w:t xml:space="preserve">«Духовно-нравственные ценности, </w:t>
      </w:r>
    </w:p>
    <w:p w14:paraId="4D0E7E1F" w14:textId="3A65BAA0" w:rsidR="00574EA0" w:rsidRPr="00B73C3C" w:rsidRDefault="00574EA0" w:rsidP="00574EA0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B73C3C">
        <w:rPr>
          <w:rFonts w:ascii="Times New Roman" w:hAnsi="Times New Roman" w:cs="Times New Roman"/>
          <w:bCs/>
          <w:sz w:val="36"/>
          <w:szCs w:val="36"/>
        </w:rPr>
        <w:t>наука и образование как фундамент развития России»</w:t>
      </w:r>
    </w:p>
    <w:p w14:paraId="2623A501" w14:textId="77777777" w:rsidR="00B73C3C" w:rsidRDefault="00B73C3C" w:rsidP="00574EA0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72F84B18" w14:textId="77777777" w:rsidR="00574EA0" w:rsidRPr="00B73C3C" w:rsidRDefault="00574EA0" w:rsidP="008F176C">
      <w:pPr>
        <w:spacing w:after="120" w:line="240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</w:p>
    <w:p w14:paraId="0F653422" w14:textId="19E7F6EB" w:rsidR="00CA4522" w:rsidRPr="00B73C3C" w:rsidRDefault="00EC7567" w:rsidP="008F176C">
      <w:pPr>
        <w:spacing w:after="120" w:line="240" w:lineRule="auto"/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B73C3C">
        <w:rPr>
          <w:rFonts w:ascii="Times New Roman" w:hAnsi="Times New Roman" w:cs="Times New Roman"/>
          <w:bCs/>
          <w:sz w:val="40"/>
          <w:szCs w:val="40"/>
        </w:rPr>
        <w:t>ОТРАСЛЕВАЯ</w:t>
      </w:r>
      <w:r w:rsidR="004F3DCC" w:rsidRPr="00B73C3C">
        <w:rPr>
          <w:rFonts w:ascii="Times New Roman" w:hAnsi="Times New Roman" w:cs="Times New Roman"/>
          <w:bCs/>
          <w:sz w:val="40"/>
          <w:szCs w:val="40"/>
        </w:rPr>
        <w:t xml:space="preserve"> СЕ</w:t>
      </w:r>
      <w:r w:rsidRPr="00B73C3C">
        <w:rPr>
          <w:rFonts w:ascii="Times New Roman" w:hAnsi="Times New Roman" w:cs="Times New Roman"/>
          <w:bCs/>
          <w:sz w:val="40"/>
          <w:szCs w:val="40"/>
        </w:rPr>
        <w:t>КЦИЯ</w:t>
      </w:r>
      <w:r w:rsidR="004F3DCC" w:rsidRPr="00B73C3C">
        <w:rPr>
          <w:rFonts w:ascii="Times New Roman" w:hAnsi="Times New Roman" w:cs="Times New Roman"/>
          <w:bCs/>
          <w:sz w:val="40"/>
          <w:szCs w:val="40"/>
        </w:rPr>
        <w:t xml:space="preserve"> </w:t>
      </w:r>
      <w:r w:rsidR="005E22C7" w:rsidRPr="00B73C3C">
        <w:rPr>
          <w:rFonts w:ascii="Times New Roman" w:hAnsi="Times New Roman" w:cs="Times New Roman"/>
          <w:bCs/>
          <w:sz w:val="40"/>
          <w:szCs w:val="40"/>
        </w:rPr>
        <w:t>ПО ТЕОЛОГИИ</w:t>
      </w:r>
    </w:p>
    <w:p w14:paraId="1FA51556" w14:textId="77777777" w:rsidR="00B73C3C" w:rsidRDefault="00B73C3C" w:rsidP="005E22C7">
      <w:pPr>
        <w:pStyle w:val="a7"/>
        <w:spacing w:after="0"/>
        <w:ind w:left="0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14:paraId="4D52E4E5" w14:textId="47C8E3CC" w:rsidR="005E22C7" w:rsidRPr="00B73C3C" w:rsidRDefault="005E22C7" w:rsidP="000F3D89">
      <w:pPr>
        <w:pStyle w:val="a7"/>
        <w:spacing w:after="0"/>
        <w:ind w:left="0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  <w:r w:rsidRPr="00B73C3C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>«</w:t>
      </w:r>
      <w:r w:rsidR="000F3D89" w:rsidRPr="000F3D89">
        <w:rPr>
          <w:rFonts w:ascii="Times New Roman" w:hAnsi="Times New Roman" w:cs="Times New Roman"/>
          <w:bCs/>
          <w:caps/>
          <w:color w:val="000000" w:themeColor="text1"/>
          <w:sz w:val="44"/>
          <w:szCs w:val="44"/>
        </w:rPr>
        <w:t>Методология теологических исследований. Дисциплинарные границы и мировоззренческая роль теологии</w:t>
      </w:r>
      <w:r w:rsidRPr="00B73C3C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>»</w:t>
      </w:r>
    </w:p>
    <w:p w14:paraId="002401E2" w14:textId="77777777" w:rsidR="005E22C7" w:rsidRDefault="005E22C7" w:rsidP="005E22C7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D6A4D4" w14:textId="68251845" w:rsidR="00327368" w:rsidRPr="00B73C3C" w:rsidRDefault="000F3D89" w:rsidP="00327368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26</w:t>
      </w:r>
      <w:r w:rsidR="00327368" w:rsidRPr="00B73C3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ноября 202</w:t>
      </w:r>
      <w:r w:rsidR="00EC7567" w:rsidRPr="00B73C3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6</w:t>
      </w:r>
      <w:r w:rsidR="00327368" w:rsidRPr="00B73C3C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г.</w:t>
      </w:r>
    </w:p>
    <w:p w14:paraId="17768713" w14:textId="77777777" w:rsidR="00FE28FC" w:rsidRPr="00B73C3C" w:rsidRDefault="00FE28FC" w:rsidP="003273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0C14991" w14:textId="77777777" w:rsidR="00B73C3C" w:rsidRPr="00B73C3C" w:rsidRDefault="00EC7567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3C">
        <w:rPr>
          <w:rFonts w:ascii="Times New Roman" w:hAnsi="Times New Roman" w:cs="Times New Roman"/>
          <w:sz w:val="28"/>
          <w:szCs w:val="28"/>
        </w:rPr>
        <w:t xml:space="preserve">Общественная Палата </w:t>
      </w:r>
    </w:p>
    <w:p w14:paraId="21662D0D" w14:textId="7EAD7DD5" w:rsidR="00FE28FC" w:rsidRPr="00B73C3C" w:rsidRDefault="00EC7567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3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3ACE28EF" w14:textId="12053CDB" w:rsidR="00B73C3C" w:rsidRDefault="00B73C3C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FC63D7" w14:textId="77777777" w:rsidR="00B73C3C" w:rsidRPr="00B73C3C" w:rsidRDefault="00B73C3C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CA88E8" w14:textId="72301CCF" w:rsidR="00B73C3C" w:rsidRPr="00B73C3C" w:rsidRDefault="00C644E9" w:rsidP="00327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3C">
        <w:rPr>
          <w:rFonts w:ascii="Times New Roman" w:hAnsi="Times New Roman" w:cs="Times New Roman"/>
          <w:sz w:val="28"/>
          <w:szCs w:val="28"/>
        </w:rPr>
        <w:t xml:space="preserve">Москва </w:t>
      </w:r>
    </w:p>
    <w:p w14:paraId="1E355292" w14:textId="77777777" w:rsidR="00B73C3C" w:rsidRPr="00B73C3C" w:rsidRDefault="00B73C3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4F48043" w14:textId="77777777" w:rsidR="00B73C3C" w:rsidRPr="00DE085F" w:rsidRDefault="00C758E4" w:rsidP="00B73C3C">
      <w:pPr>
        <w:pStyle w:val="a7"/>
        <w:spacing w:after="0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E085F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ПЛЕНАРНА</w:t>
      </w:r>
      <w:r w:rsidR="00141BBF" w:rsidRPr="00DE085F">
        <w:rPr>
          <w:rFonts w:ascii="Times New Roman" w:hAnsi="Times New Roman" w:cs="Times New Roman"/>
          <w:b/>
          <w:bCs/>
          <w:sz w:val="26"/>
          <w:szCs w:val="26"/>
        </w:rPr>
        <w:t xml:space="preserve">Я </w:t>
      </w:r>
      <w:r w:rsidR="004F3DCC" w:rsidRPr="00DE085F">
        <w:rPr>
          <w:rFonts w:ascii="Times New Roman" w:hAnsi="Times New Roman" w:cs="Times New Roman"/>
          <w:b/>
          <w:bCs/>
          <w:sz w:val="26"/>
          <w:szCs w:val="26"/>
        </w:rPr>
        <w:t>СЕССИЯ</w:t>
      </w:r>
      <w:r w:rsidR="00B73C3C" w:rsidRPr="00DE085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0DAA5B8B" w14:textId="5823800E" w:rsidR="00B73C3C" w:rsidRPr="00DE085F" w:rsidRDefault="00B73C3C" w:rsidP="00B73C3C">
      <w:pPr>
        <w:pStyle w:val="a7"/>
        <w:spacing w:after="0"/>
        <w:ind w:left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E085F">
        <w:rPr>
          <w:rFonts w:ascii="Times New Roman" w:hAnsi="Times New Roman" w:cs="Times New Roman"/>
          <w:b/>
          <w:bCs/>
          <w:sz w:val="26"/>
          <w:szCs w:val="26"/>
        </w:rPr>
        <w:t>Формат</w:t>
      </w:r>
      <w:r w:rsidRPr="00DE085F">
        <w:rPr>
          <w:rFonts w:ascii="Times New Roman" w:hAnsi="Times New Roman" w:cs="Times New Roman"/>
          <w:bCs/>
          <w:sz w:val="26"/>
          <w:szCs w:val="26"/>
        </w:rPr>
        <w:t xml:space="preserve"> смешанный (очно / по видеоконференцсвязи)</w:t>
      </w:r>
    </w:p>
    <w:p w14:paraId="3B5DD2A8" w14:textId="47FA4708" w:rsidR="00055393" w:rsidRPr="00DE085F" w:rsidRDefault="00F119C9" w:rsidP="00327368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E085F">
        <w:rPr>
          <w:rFonts w:ascii="Times New Roman" w:hAnsi="Times New Roman" w:cs="Times New Roman"/>
          <w:b/>
          <w:bCs/>
          <w:sz w:val="26"/>
          <w:szCs w:val="26"/>
        </w:rPr>
        <w:t>Модератор</w:t>
      </w:r>
      <w:r w:rsidR="00055393" w:rsidRPr="00DE085F">
        <w:rPr>
          <w:rFonts w:ascii="Times New Roman" w:hAnsi="Times New Roman" w:cs="Times New Roman"/>
          <w:b/>
          <w:bCs/>
          <w:sz w:val="26"/>
          <w:szCs w:val="26"/>
        </w:rPr>
        <w:t>ы</w:t>
      </w:r>
    </w:p>
    <w:tbl>
      <w:tblPr>
        <w:tblW w:w="9204" w:type="dxa"/>
        <w:tblLook w:val="04A0" w:firstRow="1" w:lastRow="0" w:firstColumn="1" w:lastColumn="0" w:noHBand="0" w:noVBand="1"/>
      </w:tblPr>
      <w:tblGrid>
        <w:gridCol w:w="2684"/>
        <w:gridCol w:w="6520"/>
      </w:tblGrid>
      <w:tr w:rsidR="00C77977" w:rsidRPr="00DE085F" w14:paraId="2AB0DD4E" w14:textId="77777777" w:rsidTr="00C77977">
        <w:trPr>
          <w:trHeight w:val="300"/>
        </w:trPr>
        <w:tc>
          <w:tcPr>
            <w:tcW w:w="2684" w:type="dxa"/>
            <w:shd w:val="clear" w:color="auto" w:fill="auto"/>
            <w:vAlign w:val="center"/>
          </w:tcPr>
          <w:p w14:paraId="799822DB" w14:textId="77777777" w:rsidR="00C77977" w:rsidRPr="00DE085F" w:rsidRDefault="00C77977" w:rsidP="00081603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ШМОНИН ДМИТРИЙ ВИКТОРОВИЧ</w:t>
            </w:r>
          </w:p>
        </w:tc>
        <w:tc>
          <w:tcPr>
            <w:tcW w:w="6520" w:type="dxa"/>
            <w:shd w:val="clear" w:color="auto" w:fill="auto"/>
            <w:noWrap/>
          </w:tcPr>
          <w:p w14:paraId="5C7E1D99" w14:textId="77777777" w:rsidR="00C77977" w:rsidRPr="00DE085F" w:rsidRDefault="00C77977" w:rsidP="00C7797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C30C04" w14:textId="04E6B432" w:rsidR="00C77977" w:rsidRPr="00DE085F" w:rsidRDefault="00C77977" w:rsidP="00C7797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Института теологии Санкт-Петербургского государственного университета, председатель научного совета НОТА, председатель экспертного совета ВАК при </w:t>
            </w:r>
            <w:proofErr w:type="spellStart"/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Минобрнауки</w:t>
            </w:r>
            <w:proofErr w:type="spellEnd"/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 России по теологии</w:t>
            </w:r>
          </w:p>
        </w:tc>
      </w:tr>
      <w:tr w:rsidR="00C77977" w:rsidRPr="00DE085F" w14:paraId="4C4FCFC4" w14:textId="77777777" w:rsidTr="00C77977">
        <w:trPr>
          <w:trHeight w:val="300"/>
        </w:trPr>
        <w:tc>
          <w:tcPr>
            <w:tcW w:w="2684" w:type="dxa"/>
            <w:shd w:val="clear" w:color="auto" w:fill="auto"/>
            <w:vAlign w:val="center"/>
          </w:tcPr>
          <w:p w14:paraId="468F7133" w14:textId="47D42E0E" w:rsidR="00C77977" w:rsidRPr="00DE085F" w:rsidRDefault="00C77977" w:rsidP="00081603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DE085F">
              <w:rPr>
                <w:rFonts w:ascii="Times New Roman" w:eastAsia="Arial Unicode MS" w:hAnsi="Times New Roman" w:cs="Times New Roman"/>
                <w:bCs/>
                <w:sz w:val="26"/>
                <w:szCs w:val="26"/>
                <w:lang w:eastAsia="ru-RU"/>
              </w:rPr>
              <w:t>ЕПЛЫХ ГАЛИНА ИВАНОВНА</w:t>
            </w:r>
          </w:p>
        </w:tc>
        <w:tc>
          <w:tcPr>
            <w:tcW w:w="6520" w:type="dxa"/>
            <w:shd w:val="clear" w:color="auto" w:fill="auto"/>
            <w:noWrap/>
          </w:tcPr>
          <w:p w14:paraId="07F685C0" w14:textId="53D878D5" w:rsidR="00C77977" w:rsidRPr="00DE085F" w:rsidRDefault="00C77977" w:rsidP="00C7797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eastAsia="Arial Unicode MS" w:hAnsi="Times New Roman" w:cs="Times New Roman"/>
                <w:bCs/>
                <w:sz w:val="26"/>
                <w:szCs w:val="26"/>
                <w:lang w:eastAsia="ru-RU"/>
              </w:rPr>
              <w:t>заместитель проректора по научной работе Общецерковной аспирантуры и докторантуры, исполнительный директор НОТА</w:t>
            </w:r>
          </w:p>
          <w:p w14:paraId="69FDE53A" w14:textId="77777777" w:rsidR="00C77977" w:rsidRPr="00DE085F" w:rsidRDefault="00C77977" w:rsidP="00C77977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82B4C21" w14:textId="020FF7F6" w:rsidR="00593C9F" w:rsidRPr="00DE085F" w:rsidRDefault="007D44B8" w:rsidP="007D44B8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E085F">
        <w:rPr>
          <w:rFonts w:ascii="Times New Roman" w:eastAsia="Arial Unicode MS" w:hAnsi="Times New Roman" w:cs="Times New Roman"/>
          <w:bCs/>
          <w:sz w:val="26"/>
          <w:szCs w:val="26"/>
          <w:u w:val="single"/>
          <w:lang w:eastAsia="ru-RU"/>
        </w:rPr>
        <w:t>Сессия 1.</w:t>
      </w:r>
      <w:r w:rsidRPr="00DE085F"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  <w:t xml:space="preserve"> </w:t>
      </w:r>
      <w:r w:rsidRPr="00DE085F">
        <w:rPr>
          <w:rFonts w:ascii="Times New Roman" w:eastAsia="Arial Unicode MS" w:hAnsi="Times New Roman" w:cs="Times New Roman"/>
          <w:b/>
          <w:bCs/>
          <w:sz w:val="26"/>
          <w:szCs w:val="26"/>
          <w:lang w:eastAsia="ru-RU"/>
        </w:rPr>
        <w:t>Государственная</w:t>
      </w:r>
      <w:r w:rsidRPr="00DE085F">
        <w:rPr>
          <w:rFonts w:ascii="Times New Roman" w:hAnsi="Times New Roman" w:cs="Times New Roman"/>
          <w:b/>
          <w:bCs/>
          <w:sz w:val="26"/>
          <w:szCs w:val="26"/>
        </w:rPr>
        <w:t xml:space="preserve"> политика по сохранению и укреплению традиционных российских духовно-нравственных ценностей в сфере высшего образования</w:t>
      </w:r>
    </w:p>
    <w:tbl>
      <w:tblPr>
        <w:tblW w:w="9204" w:type="dxa"/>
        <w:tblInd w:w="5" w:type="dxa"/>
        <w:tblLook w:val="04A0" w:firstRow="1" w:lastRow="0" w:firstColumn="1" w:lastColumn="0" w:noHBand="0" w:noVBand="1"/>
      </w:tblPr>
      <w:tblGrid>
        <w:gridCol w:w="2684"/>
        <w:gridCol w:w="6520"/>
      </w:tblGrid>
      <w:tr w:rsidR="00593C9F" w:rsidRPr="00DE085F" w14:paraId="42E59010" w14:textId="77777777" w:rsidTr="00FA188E">
        <w:trPr>
          <w:trHeight w:val="300"/>
        </w:trPr>
        <w:tc>
          <w:tcPr>
            <w:tcW w:w="2684" w:type="dxa"/>
            <w:shd w:val="clear" w:color="auto" w:fill="auto"/>
            <w:vAlign w:val="center"/>
          </w:tcPr>
          <w:p w14:paraId="0C8400FE" w14:textId="51CE7B32" w:rsidR="00593C9F" w:rsidRPr="00DE085F" w:rsidRDefault="00593C9F" w:rsidP="00FA188E">
            <w:pPr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ТРЕТЬЯКОВ АНДРЕЙ ВАЛЕНТИНОВИЧ</w:t>
            </w:r>
          </w:p>
        </w:tc>
        <w:tc>
          <w:tcPr>
            <w:tcW w:w="6520" w:type="dxa"/>
            <w:shd w:val="clear" w:color="auto" w:fill="auto"/>
            <w:noWrap/>
          </w:tcPr>
          <w:p w14:paraId="3F43C354" w14:textId="77777777" w:rsidR="00725B34" w:rsidRPr="00DE085F" w:rsidRDefault="00725B34" w:rsidP="00081603">
            <w:pPr>
              <w:spacing w:after="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7C6D9F3" w14:textId="147DF59A" w:rsidR="00593C9F" w:rsidRPr="00DE085F" w:rsidRDefault="00593C9F" w:rsidP="0072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референт Управления Президента Российской Федерации по внутренней политике, ответственный секретарь Совета при Президенте Российской Федерации по взаимодействию с религиозными объединениями (</w:t>
            </w:r>
            <w:r w:rsidRPr="00DE085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по согласованию</w:t>
            </w:r>
            <w:r w:rsidRPr="00DE085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  <w:p w14:paraId="712B5EB7" w14:textId="4C74FD3B" w:rsidR="00593C9F" w:rsidRPr="00DE085F" w:rsidRDefault="00593C9F" w:rsidP="00FA188E">
            <w:pPr>
              <w:pStyle w:val="ad"/>
              <w:widowControl w:val="0"/>
              <w:suppressAutoHyphens/>
              <w:spacing w:beforeAutospacing="0" w:after="0" w:afterAutospacing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DE085F">
              <w:rPr>
                <w:b/>
                <w:color w:val="000000" w:themeColor="text1"/>
                <w:sz w:val="26"/>
                <w:szCs w:val="26"/>
              </w:rPr>
              <w:t xml:space="preserve">Выступление — </w:t>
            </w:r>
            <w:r w:rsidR="005E22C7" w:rsidRPr="00DE085F">
              <w:rPr>
                <w:b/>
                <w:color w:val="000000" w:themeColor="text1"/>
                <w:sz w:val="26"/>
                <w:szCs w:val="26"/>
              </w:rPr>
              <w:t>15</w:t>
            </w:r>
            <w:r w:rsidRPr="00DE085F">
              <w:rPr>
                <w:b/>
                <w:color w:val="000000" w:themeColor="text1"/>
                <w:sz w:val="26"/>
                <w:szCs w:val="26"/>
              </w:rPr>
              <w:t xml:space="preserve"> мин.</w:t>
            </w:r>
          </w:p>
          <w:p w14:paraId="6FC7110A" w14:textId="44790115" w:rsidR="00725B34" w:rsidRPr="00DE085F" w:rsidRDefault="00725B34" w:rsidP="00FA188E">
            <w:pPr>
              <w:pStyle w:val="ad"/>
              <w:widowControl w:val="0"/>
              <w:suppressAutoHyphens/>
              <w:spacing w:beforeAutospacing="0" w:after="0" w:afterAutospacing="0"/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593C9F" w:rsidRPr="00DE085F" w14:paraId="352212CE" w14:textId="77777777" w:rsidTr="00FA188E">
        <w:trPr>
          <w:trHeight w:val="300"/>
        </w:trPr>
        <w:tc>
          <w:tcPr>
            <w:tcW w:w="2684" w:type="dxa"/>
            <w:shd w:val="clear" w:color="auto" w:fill="auto"/>
            <w:vAlign w:val="center"/>
          </w:tcPr>
          <w:p w14:paraId="6D4864C8" w14:textId="27E5DB60" w:rsidR="00593C9F" w:rsidRPr="00DE085F" w:rsidRDefault="00593C9F" w:rsidP="00081603">
            <w:pPr>
              <w:spacing w:after="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bCs/>
                <w:sz w:val="26"/>
                <w:szCs w:val="26"/>
              </w:rPr>
              <w:t>МОГИЛЕВСКИЙ КОНСТАНТИН ИЛЬИЧ / ПЕТРОВА ОЛЬГА ВИКТОРОВНА</w:t>
            </w:r>
          </w:p>
        </w:tc>
        <w:tc>
          <w:tcPr>
            <w:tcW w:w="6520" w:type="dxa"/>
            <w:shd w:val="clear" w:color="auto" w:fill="auto"/>
            <w:noWrap/>
          </w:tcPr>
          <w:p w14:paraId="175D41E4" w14:textId="77777777" w:rsidR="00593C9F" w:rsidRPr="00DE085F" w:rsidRDefault="00593C9F" w:rsidP="00725B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Министра науки и высшего образования Российской Федерации </w:t>
            </w:r>
            <w:r w:rsidRPr="00DE085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DE085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по согласованию</w:t>
            </w:r>
            <w:r w:rsidRPr="00DE085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  <w:p w14:paraId="0D4F454B" w14:textId="27C33D8F" w:rsidR="00593C9F" w:rsidRPr="00DE085F" w:rsidRDefault="00593C9F" w:rsidP="00725B34">
            <w:pPr>
              <w:pStyle w:val="ad"/>
              <w:widowControl w:val="0"/>
              <w:suppressAutoHyphens/>
              <w:spacing w:beforeAutospacing="0" w:after="0" w:afterAutospacing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DE085F">
              <w:rPr>
                <w:b/>
                <w:color w:val="000000" w:themeColor="text1"/>
                <w:sz w:val="26"/>
                <w:szCs w:val="26"/>
              </w:rPr>
              <w:t xml:space="preserve">Выступление — </w:t>
            </w:r>
            <w:r w:rsidR="005E22C7" w:rsidRPr="00DE085F">
              <w:rPr>
                <w:b/>
                <w:color w:val="000000" w:themeColor="text1"/>
                <w:sz w:val="26"/>
                <w:szCs w:val="26"/>
              </w:rPr>
              <w:t>15</w:t>
            </w:r>
            <w:r w:rsidRPr="00DE085F">
              <w:rPr>
                <w:b/>
                <w:color w:val="000000" w:themeColor="text1"/>
                <w:sz w:val="26"/>
                <w:szCs w:val="26"/>
              </w:rPr>
              <w:t xml:space="preserve"> мин.</w:t>
            </w:r>
          </w:p>
        </w:tc>
      </w:tr>
    </w:tbl>
    <w:p w14:paraId="590A3A0C" w14:textId="77777777" w:rsidR="005E22C7" w:rsidRPr="00DE085F" w:rsidRDefault="005E22C7" w:rsidP="009F2C77">
      <w:pPr>
        <w:pStyle w:val="a7"/>
        <w:spacing w:after="0"/>
        <w:ind w:left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654144E5" w14:textId="39766544" w:rsidR="009F2C77" w:rsidRPr="00DE085F" w:rsidRDefault="009F2C77" w:rsidP="009F2C77">
      <w:pPr>
        <w:pStyle w:val="a7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E085F">
        <w:rPr>
          <w:rFonts w:ascii="Times New Roman" w:hAnsi="Times New Roman" w:cs="Times New Roman"/>
          <w:sz w:val="26"/>
          <w:szCs w:val="26"/>
          <w:u w:val="single"/>
        </w:rPr>
        <w:t>Сессия 2.</w:t>
      </w:r>
      <w:r w:rsidRPr="00DE085F">
        <w:rPr>
          <w:rFonts w:ascii="Times New Roman" w:hAnsi="Times New Roman" w:cs="Times New Roman"/>
          <w:sz w:val="26"/>
          <w:szCs w:val="26"/>
        </w:rPr>
        <w:t xml:space="preserve"> </w:t>
      </w:r>
      <w:r w:rsidRPr="00DE085F">
        <w:rPr>
          <w:rFonts w:ascii="Times New Roman" w:hAnsi="Times New Roman" w:cs="Times New Roman"/>
          <w:b/>
          <w:sz w:val="26"/>
          <w:szCs w:val="26"/>
        </w:rPr>
        <w:t>Теология: метод и ценности.</w:t>
      </w:r>
      <w:r w:rsidRPr="00DE085F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9204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6520"/>
      </w:tblGrid>
      <w:tr w:rsidR="00593C9F" w:rsidRPr="00DE085F" w14:paraId="0B7174BF" w14:textId="77777777" w:rsidTr="00DE085F">
        <w:trPr>
          <w:trHeight w:val="300"/>
        </w:trPr>
        <w:tc>
          <w:tcPr>
            <w:tcW w:w="2684" w:type="dxa"/>
            <w:tcBorders>
              <w:right w:val="nil"/>
            </w:tcBorders>
            <w:shd w:val="clear" w:color="auto" w:fill="auto"/>
            <w:vAlign w:val="center"/>
          </w:tcPr>
          <w:p w14:paraId="2CE4E491" w14:textId="1934E0FC" w:rsidR="00593C9F" w:rsidRPr="00DE085F" w:rsidRDefault="00593C9F" w:rsidP="00081603">
            <w:pPr>
              <w:spacing w:after="0" w:line="288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ЕПИСКОП ЕГОРЬЕВСКИЙ МЕФОДИЙ</w:t>
            </w:r>
          </w:p>
        </w:tc>
        <w:tc>
          <w:tcPr>
            <w:tcW w:w="6520" w:type="dxa"/>
            <w:tcBorders>
              <w:left w:val="nil"/>
            </w:tcBorders>
            <w:shd w:val="clear" w:color="auto" w:fill="auto"/>
            <w:noWrap/>
          </w:tcPr>
          <w:p w14:paraId="407DB480" w14:textId="5274FB70" w:rsidR="00725B34" w:rsidRPr="00DE085F" w:rsidRDefault="00725B34" w:rsidP="00725B34">
            <w:pPr>
              <w:pStyle w:val="ad"/>
              <w:widowControl w:val="0"/>
              <w:suppressAutoHyphens/>
              <w:spacing w:beforeAutospacing="0" w:after="0" w:afterAutospacing="0"/>
              <w:jc w:val="both"/>
              <w:rPr>
                <w:sz w:val="26"/>
                <w:szCs w:val="26"/>
              </w:rPr>
            </w:pPr>
            <w:r w:rsidRPr="00DE085F">
              <w:rPr>
                <w:sz w:val="26"/>
                <w:szCs w:val="26"/>
              </w:rPr>
              <w:t>ректор Православного Свято-</w:t>
            </w:r>
            <w:proofErr w:type="spellStart"/>
            <w:r w:rsidRPr="00DE085F">
              <w:rPr>
                <w:sz w:val="26"/>
                <w:szCs w:val="26"/>
              </w:rPr>
              <w:t>Тихоновского</w:t>
            </w:r>
            <w:proofErr w:type="spellEnd"/>
            <w:r w:rsidRPr="00DE085F">
              <w:rPr>
                <w:sz w:val="26"/>
                <w:szCs w:val="26"/>
              </w:rPr>
              <w:t xml:space="preserve"> гуманитарного университета, член Совета при Президенте Российской Федерации по реализации государственной политики в сфере поддержки русского языка и языков народов Российской Федерации, член Совета при Президенте Российской Федерации по взаимодействия с религиозными объединениями, председатель Синодальной библейско-богословской комиссии Русской Православной Церкви</w:t>
            </w:r>
          </w:p>
          <w:p w14:paraId="0222C879" w14:textId="05F91A97" w:rsidR="00593C9F" w:rsidRPr="00DE085F" w:rsidRDefault="00593C9F" w:rsidP="00725B34">
            <w:pPr>
              <w:pStyle w:val="ad"/>
              <w:widowControl w:val="0"/>
              <w:suppressAutoHyphens/>
              <w:spacing w:beforeAutospacing="0" w:after="0" w:afterAutospacing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DE085F">
              <w:rPr>
                <w:b/>
                <w:color w:val="000000" w:themeColor="text1"/>
                <w:sz w:val="26"/>
                <w:szCs w:val="26"/>
              </w:rPr>
              <w:t>Доклад — 25 мин.</w:t>
            </w:r>
          </w:p>
        </w:tc>
      </w:tr>
      <w:tr w:rsidR="00725B34" w:rsidRPr="00DE085F" w14:paraId="5B1A1A09" w14:textId="77777777" w:rsidTr="00DE085F">
        <w:trPr>
          <w:trHeight w:val="300"/>
        </w:trPr>
        <w:tc>
          <w:tcPr>
            <w:tcW w:w="2684" w:type="dxa"/>
            <w:tcBorders>
              <w:right w:val="nil"/>
            </w:tcBorders>
            <w:shd w:val="clear" w:color="auto" w:fill="auto"/>
            <w:vAlign w:val="center"/>
          </w:tcPr>
          <w:p w14:paraId="78D50680" w14:textId="7E6B934E" w:rsidR="00725B34" w:rsidRPr="00DE085F" w:rsidRDefault="00725B34" w:rsidP="00725B34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ШМОНИН ДМИТРИЙ ВИКТОРОВИЧ</w:t>
            </w:r>
          </w:p>
        </w:tc>
        <w:tc>
          <w:tcPr>
            <w:tcW w:w="6520" w:type="dxa"/>
            <w:tcBorders>
              <w:left w:val="nil"/>
            </w:tcBorders>
            <w:shd w:val="clear" w:color="auto" w:fill="auto"/>
            <w:noWrap/>
          </w:tcPr>
          <w:p w14:paraId="52207D14" w14:textId="77777777" w:rsidR="00725B34" w:rsidRPr="00DE085F" w:rsidRDefault="00725B34" w:rsidP="00725B34">
            <w:pPr>
              <w:pStyle w:val="a7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6B3AD6" w14:textId="77777777" w:rsidR="00725B34" w:rsidRPr="00DE085F" w:rsidRDefault="00725B34" w:rsidP="00725B3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Института теологии Санкт-Петербургского государственного университета, председатель научного совета НОТА, председатель экспертного совета ВАК при </w:t>
            </w:r>
            <w:proofErr w:type="spellStart"/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Минобрнауки</w:t>
            </w:r>
            <w:proofErr w:type="spellEnd"/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 России по теологии</w:t>
            </w:r>
          </w:p>
          <w:p w14:paraId="1F675AFB" w14:textId="12D8F1F3" w:rsidR="00725B34" w:rsidRPr="00DE085F" w:rsidRDefault="00725B34" w:rsidP="00725B34">
            <w:pPr>
              <w:pStyle w:val="ad"/>
              <w:widowControl w:val="0"/>
              <w:suppressAutoHyphens/>
              <w:spacing w:beforeAutospacing="0" w:after="0" w:afterAutospacing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DE085F">
              <w:rPr>
                <w:b/>
                <w:color w:val="000000" w:themeColor="text1"/>
                <w:sz w:val="26"/>
                <w:szCs w:val="26"/>
              </w:rPr>
              <w:t>Доклад — 25 мин.</w:t>
            </w:r>
          </w:p>
        </w:tc>
      </w:tr>
    </w:tbl>
    <w:p w14:paraId="73413A75" w14:textId="25D9E101" w:rsidR="00725B34" w:rsidRPr="00DE085F" w:rsidRDefault="00725B34" w:rsidP="00C77977">
      <w:pPr>
        <w:pStyle w:val="a7"/>
        <w:spacing w:after="0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DE085F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ВОПРОСЫ И </w:t>
      </w:r>
      <w:r w:rsidR="00B9422C" w:rsidRPr="00DE085F">
        <w:rPr>
          <w:rFonts w:ascii="Times New Roman" w:hAnsi="Times New Roman" w:cs="Times New Roman"/>
          <w:b/>
          <w:bCs/>
          <w:sz w:val="26"/>
          <w:szCs w:val="26"/>
        </w:rPr>
        <w:t xml:space="preserve">ВЫСТУПЛЕНИЯ УЧАСТНИКОВ </w:t>
      </w:r>
      <w:r w:rsidRPr="00DE085F">
        <w:rPr>
          <w:rFonts w:ascii="Times New Roman" w:hAnsi="Times New Roman" w:cs="Times New Roman"/>
          <w:b/>
          <w:bCs/>
          <w:sz w:val="26"/>
          <w:szCs w:val="26"/>
        </w:rPr>
        <w:t>ДИСКУССИИ</w:t>
      </w:r>
    </w:p>
    <w:p w14:paraId="654F77CD" w14:textId="286C88F3" w:rsidR="00593C9F" w:rsidRPr="00DE085F" w:rsidRDefault="00B9422C" w:rsidP="00593C9F">
      <w:pPr>
        <w:pStyle w:val="a7"/>
        <w:spacing w:after="0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E085F">
        <w:rPr>
          <w:rFonts w:ascii="Times New Roman" w:hAnsi="Times New Roman" w:cs="Times New Roman"/>
          <w:bCs/>
          <w:sz w:val="26"/>
          <w:szCs w:val="26"/>
        </w:rPr>
        <w:t xml:space="preserve">(все — </w:t>
      </w:r>
      <w:r w:rsidRPr="00DE085F">
        <w:rPr>
          <w:rFonts w:ascii="Times New Roman" w:hAnsi="Times New Roman" w:cs="Times New Roman"/>
          <w:bCs/>
          <w:i/>
          <w:sz w:val="26"/>
          <w:szCs w:val="26"/>
        </w:rPr>
        <w:t>по согласованию</w:t>
      </w:r>
      <w:r w:rsidRPr="00DE085F">
        <w:rPr>
          <w:rFonts w:ascii="Times New Roman" w:hAnsi="Times New Roman" w:cs="Times New Roman"/>
          <w:bCs/>
          <w:sz w:val="26"/>
          <w:szCs w:val="26"/>
        </w:rPr>
        <w:t xml:space="preserve">; </w:t>
      </w:r>
      <w:r w:rsidRPr="00DE085F">
        <w:rPr>
          <w:rFonts w:ascii="Times New Roman" w:hAnsi="Times New Roman" w:cs="Times New Roman"/>
          <w:i/>
          <w:iCs/>
          <w:sz w:val="26"/>
          <w:szCs w:val="26"/>
        </w:rPr>
        <w:t>список может быть уточнен</w:t>
      </w:r>
      <w:r w:rsidRPr="00DE085F">
        <w:rPr>
          <w:rFonts w:ascii="Times New Roman" w:hAnsi="Times New Roman" w:cs="Times New Roman"/>
          <w:bCs/>
          <w:sz w:val="26"/>
          <w:szCs w:val="26"/>
        </w:rPr>
        <w:t>)</w:t>
      </w:r>
      <w:r w:rsidRPr="00DE085F">
        <w:rPr>
          <w:rFonts w:ascii="Times New Roman" w:hAnsi="Times New Roman" w:cs="Times New Roman"/>
          <w:sz w:val="26"/>
          <w:szCs w:val="26"/>
        </w:rPr>
        <w:t>:</w:t>
      </w:r>
    </w:p>
    <w:p w14:paraId="4C8097E3" w14:textId="77777777" w:rsidR="00DE085F" w:rsidRDefault="00DE085F" w:rsidP="00725B34">
      <w:pPr>
        <w:pStyle w:val="a7"/>
        <w:spacing w:after="0"/>
        <w:ind w:left="0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19523D25" w14:textId="6FFCB38A" w:rsidR="00C77977" w:rsidRPr="00DE085F" w:rsidRDefault="00B9422C" w:rsidP="00725B34">
      <w:pPr>
        <w:pStyle w:val="a7"/>
        <w:spacing w:after="0"/>
        <w:ind w:left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DE085F">
        <w:rPr>
          <w:rFonts w:ascii="Times New Roman" w:hAnsi="Times New Roman" w:cs="Times New Roman"/>
          <w:bCs/>
          <w:i/>
          <w:iCs/>
          <w:sz w:val="26"/>
          <w:szCs w:val="26"/>
        </w:rPr>
        <w:t>Вопросы для обсуждения</w:t>
      </w:r>
      <w:r w:rsidRPr="00DE085F"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</w:p>
    <w:p w14:paraId="4A141E14" w14:textId="309F3D1E" w:rsidR="00725B34" w:rsidRPr="00DE085F" w:rsidRDefault="00B9422C" w:rsidP="00C77977">
      <w:pPr>
        <w:pStyle w:val="a7"/>
        <w:spacing w:after="0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E085F">
        <w:rPr>
          <w:rFonts w:ascii="Times New Roman" w:hAnsi="Times New Roman" w:cs="Times New Roman"/>
          <w:sz w:val="26"/>
          <w:szCs w:val="26"/>
        </w:rPr>
        <w:t xml:space="preserve">Как использовать ресурс теологии традиционных религий России для наполнения </w:t>
      </w:r>
      <w:proofErr w:type="spellStart"/>
      <w:r w:rsidRPr="00DE085F">
        <w:rPr>
          <w:rFonts w:ascii="Times New Roman" w:hAnsi="Times New Roman" w:cs="Times New Roman"/>
          <w:sz w:val="26"/>
          <w:szCs w:val="26"/>
        </w:rPr>
        <w:t>социогуманитарного</w:t>
      </w:r>
      <w:proofErr w:type="spellEnd"/>
      <w:r w:rsidRPr="00DE085F">
        <w:rPr>
          <w:rFonts w:ascii="Times New Roman" w:hAnsi="Times New Roman" w:cs="Times New Roman"/>
          <w:sz w:val="26"/>
          <w:szCs w:val="26"/>
        </w:rPr>
        <w:t xml:space="preserve"> ядра высшего образования? Каковые практические пути взаимодействия, в том числе, через Научно-образовательную теологическую ассоциацию, с ведущими религиозными образовательными организациями? </w:t>
      </w:r>
      <w:r w:rsidRPr="00DE085F">
        <w:rPr>
          <w:rFonts w:ascii="Times New Roman" w:hAnsi="Times New Roman" w:cs="Times New Roman"/>
          <w:iCs/>
          <w:sz w:val="26"/>
          <w:szCs w:val="26"/>
        </w:rPr>
        <w:t xml:space="preserve">Каким будет конкретное место курса «История религий России» в проектируемом </w:t>
      </w:r>
      <w:proofErr w:type="spellStart"/>
      <w:r w:rsidRPr="00DE085F">
        <w:rPr>
          <w:rFonts w:ascii="Times New Roman" w:hAnsi="Times New Roman" w:cs="Times New Roman"/>
          <w:iCs/>
          <w:sz w:val="26"/>
          <w:szCs w:val="26"/>
        </w:rPr>
        <w:t>социогуманитарном</w:t>
      </w:r>
      <w:proofErr w:type="spellEnd"/>
      <w:r w:rsidRPr="00DE085F">
        <w:rPr>
          <w:rFonts w:ascii="Times New Roman" w:hAnsi="Times New Roman" w:cs="Times New Roman"/>
          <w:iCs/>
          <w:sz w:val="26"/>
          <w:szCs w:val="26"/>
        </w:rPr>
        <w:t xml:space="preserve"> ядре высшего образования? Какие подходы мы должны использовать для реализации данного курса? Как обеспечить междисциплинарные связи с другими дисциплинами </w:t>
      </w:r>
      <w:proofErr w:type="spellStart"/>
      <w:r w:rsidRPr="00DE085F">
        <w:rPr>
          <w:rFonts w:ascii="Times New Roman" w:hAnsi="Times New Roman" w:cs="Times New Roman"/>
          <w:iCs/>
          <w:sz w:val="26"/>
          <w:szCs w:val="26"/>
        </w:rPr>
        <w:t>социогуманитарного</w:t>
      </w:r>
      <w:proofErr w:type="spellEnd"/>
      <w:r w:rsidRPr="00DE085F">
        <w:rPr>
          <w:rFonts w:ascii="Times New Roman" w:hAnsi="Times New Roman" w:cs="Times New Roman"/>
          <w:iCs/>
          <w:sz w:val="26"/>
          <w:szCs w:val="26"/>
        </w:rPr>
        <w:t xml:space="preserve"> блока (история, философия, культурология, основы российской государственности)? Как учесть специфику многонациональных и многоконфессиональных регионов России? Как говорить о духовном наследии мировых религий в рамках светского университета, чтобы это было интересно и понятно современному студенту? </w:t>
      </w:r>
      <w:r w:rsidRPr="00DE085F">
        <w:rPr>
          <w:rFonts w:ascii="Times New Roman" w:hAnsi="Times New Roman" w:cs="Times New Roman"/>
          <w:sz w:val="26"/>
          <w:szCs w:val="26"/>
        </w:rPr>
        <w:t>Как обеспечить выполнение требований, предъявляемым к преподавателям, читающим этот курс?</w:t>
      </w:r>
      <w:r w:rsidRPr="00DE085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67F86A6F" w14:textId="77777777" w:rsidR="005E22C7" w:rsidRPr="00DE085F" w:rsidRDefault="005E22C7" w:rsidP="00C77977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C5819FD" w14:textId="482D0DD2" w:rsidR="00EC5C0E" w:rsidRDefault="005E22C7" w:rsidP="00593C9F">
      <w:pPr>
        <w:pStyle w:val="a7"/>
        <w:ind w:right="-2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085F">
        <w:rPr>
          <w:rFonts w:ascii="Times New Roman" w:hAnsi="Times New Roman" w:cs="Times New Roman"/>
          <w:b/>
          <w:sz w:val="26"/>
          <w:szCs w:val="26"/>
        </w:rPr>
        <w:t>ПРИГЛАШАЕМЫЕ К ДИСКУССИИ УЧАСТНИКИ</w:t>
      </w:r>
    </w:p>
    <w:p w14:paraId="0378067D" w14:textId="77777777" w:rsidR="00DE085F" w:rsidRPr="00DE085F" w:rsidRDefault="00DE085F" w:rsidP="00593C9F">
      <w:pPr>
        <w:pStyle w:val="a7"/>
        <w:ind w:right="-2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2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2693"/>
        <w:gridCol w:w="3827"/>
      </w:tblGrid>
      <w:tr w:rsidR="00DE085F" w:rsidRPr="00DE085F" w14:paraId="4FC148F4" w14:textId="77777777" w:rsidTr="007A139D">
        <w:trPr>
          <w:trHeight w:val="897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97719" w14:textId="77777777" w:rsidR="00DE085F" w:rsidRDefault="00DE085F" w:rsidP="00593C9F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КРГАНОВ АЛЬБИР РИФКАТОВИЧ</w:t>
            </w:r>
          </w:p>
          <w:p w14:paraId="5C8A186B" w14:textId="13148A47" w:rsidR="00DE085F" w:rsidRPr="00DE085F" w:rsidRDefault="00DE085F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5F7EA" w14:textId="77777777" w:rsidR="00DE085F" w:rsidRDefault="00DE085F" w:rsidP="00593C9F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муфтий (глава) Духовного собрания мусульман России, член Общественной палаты Российской Федерации</w:t>
            </w:r>
          </w:p>
          <w:p w14:paraId="12EAAB7B" w14:textId="78346D67" w:rsidR="00DE085F" w:rsidRPr="00DE085F" w:rsidRDefault="00DE085F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718074C9" w14:textId="77777777" w:rsidTr="00725B34">
        <w:trPr>
          <w:trHeight w:val="897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FDBC0" w14:textId="0DBBD419" w:rsidR="00C77977" w:rsidRPr="00DE085F" w:rsidRDefault="00C77977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caps/>
                <w:sz w:val="26"/>
                <w:szCs w:val="26"/>
              </w:rPr>
              <w:t>Мухаметшин Рафик Мухаметшович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E4703" w14:textId="5D7AA2E7" w:rsidR="00C77977" w:rsidRPr="00DE085F" w:rsidRDefault="00DE085F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академик АН РТ, доктор политических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3E5F" w14:textId="09287427" w:rsidR="00C77977" w:rsidRPr="00DE085F" w:rsidRDefault="00C77977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ректор Российского исламского университета, </w:t>
            </w:r>
            <w:r w:rsidR="00DE085F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E085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овета по исламскому образованию</w:t>
            </w:r>
          </w:p>
        </w:tc>
      </w:tr>
      <w:tr w:rsidR="00C77977" w:rsidRPr="00DE085F" w14:paraId="4094FD6F" w14:textId="77777777" w:rsidTr="00725B34">
        <w:trPr>
          <w:trHeight w:val="897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E716E" w14:textId="6EB8F44F" w:rsidR="00C77977" w:rsidRPr="00DE085F" w:rsidRDefault="00C77977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ГУРЕВИЧ ААРОН ЮРЬЕВИЧ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272D5" w14:textId="1613A1C5" w:rsidR="00C77977" w:rsidRPr="00DE085F" w:rsidRDefault="00C77977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кандидат теологии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C4879" w14:textId="37526C2C" w:rsidR="00C77977" w:rsidRPr="00DE085F" w:rsidRDefault="00C77977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главный военный раввин России</w:t>
            </w:r>
          </w:p>
        </w:tc>
      </w:tr>
      <w:tr w:rsidR="00DE085F" w:rsidRPr="00DE085F" w14:paraId="41AA4406" w14:textId="77777777" w:rsidTr="005370C1">
        <w:trPr>
          <w:trHeight w:val="897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EEBED" w14:textId="777C5BB9" w:rsidR="00DE085F" w:rsidRPr="00DE085F" w:rsidRDefault="00DE085F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КИРИШОВ СЕРГЕЙ ВЛАДИМИРОВИЧ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FAA18" w14:textId="77777777" w:rsidR="00DE085F" w:rsidRDefault="00DE085F" w:rsidP="00593C9F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Геше</w:t>
            </w:r>
            <w:proofErr w:type="spellEnd"/>
            <w:r w:rsidRPr="00DE085F">
              <w:rPr>
                <w:rFonts w:ascii="Times New Roman" w:hAnsi="Times New Roman" w:cs="Times New Roman"/>
                <w:sz w:val="26"/>
                <w:szCs w:val="26"/>
              </w:rPr>
              <w:t xml:space="preserve"> ЙОНТЕН), </w:t>
            </w:r>
          </w:p>
          <w:p w14:paraId="6F699C9E" w14:textId="35726E56" w:rsidR="00DE085F" w:rsidRPr="00DE085F" w:rsidRDefault="00DE085F" w:rsidP="00593C9F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председатель Центрального духовного управления буддистов</w:t>
            </w:r>
          </w:p>
        </w:tc>
      </w:tr>
      <w:tr w:rsidR="00C77977" w:rsidRPr="00DE085F" w14:paraId="69B4C16C" w14:textId="77777777" w:rsidTr="00725B34">
        <w:trPr>
          <w:trHeight w:val="897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F67BE" w14:textId="56BF27B3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ВАНЧУГОВ ВАСИЛИЙ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ВАСИЛИЙ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BBA6B" w14:textId="3C1B279E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BBA2D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Московский государственный университет имени </w:t>
            </w:r>
          </w:p>
          <w:p w14:paraId="7D3B5EE7" w14:textId="3AB25220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М.В. Ломоносова</w:t>
            </w:r>
          </w:p>
        </w:tc>
      </w:tr>
      <w:tr w:rsidR="00C77977" w:rsidRPr="00DE085F" w14:paraId="3B88923B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8861E" w14:textId="4FFED6FD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СОКОЛОВ РОМАН АЛЕКСАНДРОВИЧ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71E7D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97E8C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Российский государственный педагогический университет имени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А.И.Герцена</w:t>
            </w:r>
            <w:proofErr w:type="spellEnd"/>
          </w:p>
        </w:tc>
      </w:tr>
      <w:tr w:rsidR="00C77977" w:rsidRPr="00DE085F" w14:paraId="71AE5470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EC551" w14:textId="2546D5E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ЗОЛОТУХИН ВСЕВОЛОД ВАЛЕРЬЕВИЧ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DB23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теологии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99AA4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Национальный исследовательский университет «Высшая школа экономики»</w:t>
            </w:r>
          </w:p>
        </w:tc>
      </w:tr>
      <w:tr w:rsidR="00C77977" w:rsidRPr="00DE085F" w14:paraId="66998EA7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2887E" w14:textId="54FD3A57" w:rsidR="00C77977" w:rsidRPr="00DE085F" w:rsidRDefault="00C77977" w:rsidP="00DE085F">
            <w:pPr>
              <w:pStyle w:val="a7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ПРОТАСЕВИЧ БОРИС ГЕННАДЬЕВИЧ </w:t>
            </w:r>
          </w:p>
          <w:p w14:paraId="64D24F09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F0307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41FEC" w14:textId="77C7508A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председатель совета по протестантскому образованию, ректор Заокского университета адвентистов седьмого дня</w:t>
            </w:r>
          </w:p>
        </w:tc>
      </w:tr>
      <w:tr w:rsidR="00C77977" w:rsidRPr="00DE085F" w14:paraId="69B95058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4D2AC" w14:textId="46386153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hAnsi="Times New Roman" w:cs="Times New Roman"/>
                <w:sz w:val="26"/>
                <w:szCs w:val="26"/>
              </w:rPr>
              <w:t>ИБРАГИМОВ ИБРАГИМ ДЖАВПАРОВИЧ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2BEF1" w14:textId="01377D02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политических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3EEB3" w14:textId="4BD66C45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Пятигорский государственный университет</w:t>
            </w:r>
          </w:p>
        </w:tc>
      </w:tr>
      <w:tr w:rsidR="00C77977" w:rsidRPr="00DE085F" w14:paraId="0762BC74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A4087" w14:textId="7FDF73F1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АКАЕВ ВАХИД ХУМИДОВИЧ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BFE62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AACDB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Комплексный научно-исследовательский институт </w:t>
            </w:r>
          </w:p>
          <w:p w14:paraId="0DC6316C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им. Х.И. Ибрагимова</w:t>
            </w:r>
          </w:p>
        </w:tc>
      </w:tr>
      <w:tr w:rsidR="00C77977" w:rsidRPr="00DE085F" w14:paraId="494B6DA2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454CD" w14:textId="703D622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АСТАПОВ СЕРГЕЙ НИКОЛАЕВИЧ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01CB4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9E0E3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52A5207B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Южный федеральный университет</w:t>
            </w:r>
          </w:p>
          <w:p w14:paraId="23DBFB7B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1285D026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9B26C" w14:textId="4ADD6BB6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БАЛАКШИНА ЮЛИЯ ВАЛЕНТИНОВНА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FE687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филологических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BA043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Свято-Филаретовский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православно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-христианский институт</w:t>
            </w:r>
          </w:p>
          <w:p w14:paraId="009FEE4E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18E92CD7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F02EB" w14:textId="036D40B6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ВДОВИНА ГАЛИНА ВЛАДИМИРОВНА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9CEA7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C921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Институт философии Российской академии наук</w:t>
            </w:r>
          </w:p>
          <w:p w14:paraId="6955BAB9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585B767B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A0195" w14:textId="02DF744A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ГРАНКИН ЮРИЙ ЮРЬЕВИЧ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0E9EC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ADFD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Пятигорский государственный университет</w:t>
            </w:r>
          </w:p>
          <w:p w14:paraId="481B3F62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646E03FA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D2B65" w14:textId="3F3323B8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ГРИГОРЬЕВА НАТАЛИЯ АНАТОЛЬЕВНА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9CFA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A0965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Российский университет дружбы народов имени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Патриса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Лумумбы</w:t>
            </w:r>
          </w:p>
          <w:p w14:paraId="18F75B15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4DC94D16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B755E" w14:textId="762F1E7E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КАТАСОНОВ ВЛАДИМИР НИКОЛАЕВИЧ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D67A3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7EE2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Общецерковная аспирантура и докторантура им.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св.равноап.Кирилла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Мефодия</w:t>
            </w:r>
            <w:proofErr w:type="spellEnd"/>
          </w:p>
        </w:tc>
      </w:tr>
      <w:tr w:rsidR="00C77977" w:rsidRPr="00DE085F" w14:paraId="7C329FF1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F2C8B" w14:textId="2696BC0D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ЛИНЕЦ СЕРГЕЙ ИВАНОВИЧ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7B51A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B92DE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Пятигорский государственный университет</w:t>
            </w:r>
          </w:p>
          <w:p w14:paraId="3FBE2232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6C042CA3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E134" w14:textId="771BEA15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МАКАРОВ ДЕНИС ВЛАДИМИРОВИЧ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9DCA1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культурологии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1B279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Московская духовная академия Русской Православной Церкви</w:t>
            </w:r>
          </w:p>
          <w:p w14:paraId="2BB8CFA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77977" w:rsidRPr="00DE085F" w14:paraId="72881F9E" w14:textId="77777777" w:rsidTr="00725B34">
        <w:trPr>
          <w:trHeight w:val="778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4EAA" w14:textId="0A074138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МАКСИМОВИЧ КИРИЛЛ АЛЕКСАНДРОВИЧ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D65BC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филологических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4BDF4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Православный Свято-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Тихоновский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гуманитарный университет</w:t>
            </w:r>
          </w:p>
        </w:tc>
      </w:tr>
      <w:tr w:rsidR="00C77977" w:rsidRPr="00DE085F" w14:paraId="152B1A0E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1D27A" w14:textId="4CFD0D50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МИХАЙЛОВ ПЕТР БОРИСОВИЧ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2BFB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теологии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096E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Православный Свято-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Тихоновский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гуманитарный университет</w:t>
            </w:r>
          </w:p>
        </w:tc>
      </w:tr>
      <w:tr w:rsidR="00C77977" w:rsidRPr="00DE085F" w14:paraId="4FD75B94" w14:textId="77777777" w:rsidTr="00725B34">
        <w:trPr>
          <w:trHeight w:val="322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34CA6" w14:textId="1DD964B8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МЧЕДЛОВА МАРИЯ МИРАНОВНА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BF61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политических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8DA9C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Российский университет дружбы народов имени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Патриса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Лумумбы</w:t>
            </w:r>
          </w:p>
        </w:tc>
      </w:tr>
      <w:tr w:rsidR="00C77977" w:rsidRPr="00DE085F" w14:paraId="153E8D6E" w14:textId="77777777" w:rsidTr="00725B34">
        <w:trPr>
          <w:trHeight w:val="322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10C7E" w14:textId="7EA1E1F3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ОРЛОВ МИХАИЛ ОЛЕГОВИЧ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2E455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E7941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Саратовский национальный исследовательский государственный университет имени Н. 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Г.Чернышевского</w:t>
            </w:r>
            <w:proofErr w:type="spellEnd"/>
          </w:p>
        </w:tc>
      </w:tr>
      <w:tr w:rsidR="00C77977" w:rsidRPr="00DE085F" w14:paraId="0F72922F" w14:textId="77777777" w:rsidTr="00725B34">
        <w:trPr>
          <w:trHeight w:val="322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46E22" w14:textId="1DBB3166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ПОГАСИЙ АНАТОЛИЙ КИРИЛЛОВИЧ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CAC8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29533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Казанский (Приволжский) федеральный университет</w:t>
            </w:r>
          </w:p>
        </w:tc>
      </w:tr>
      <w:tr w:rsidR="00C77977" w:rsidRPr="00DE085F" w14:paraId="41189E7F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EC195" w14:textId="3A9A2160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ПОЛУНОВ АЛЕКСАНДР ЮРЬЕВИЧ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A4C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32B8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Московский государственный университет имени М.В. Ломоносова</w:t>
            </w:r>
          </w:p>
        </w:tc>
      </w:tr>
      <w:tr w:rsidR="00C77977" w:rsidRPr="00DE085F" w14:paraId="3111ED97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55589" w14:textId="68BDF106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ПОСТЕРНАК АНДРЕЙ ВЛАДИМИРОВИЧ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C805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теологии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A82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Православный Свято-</w:t>
            </w:r>
            <w:proofErr w:type="spellStart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Тихоновский</w:t>
            </w:r>
            <w:proofErr w:type="spellEnd"/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гуманитарный университет</w:t>
            </w:r>
          </w:p>
        </w:tc>
      </w:tr>
      <w:tr w:rsidR="00C77977" w:rsidRPr="00DE085F" w14:paraId="71947BCB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47D85" w14:textId="4538F556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РОСТИСЛАВЛЕВА НАТАЛЬЯ ВАСИЛЬЕВНА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A7DF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720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Российский государственный гуманитарный университет</w:t>
            </w:r>
          </w:p>
        </w:tc>
      </w:tr>
      <w:tr w:rsidR="00C77977" w:rsidRPr="00DE085F" w14:paraId="593C1617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E0C7C" w14:textId="76226808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РУПОВА РОЗАЛИЯ МОИСЕЕВНА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A0782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F724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Московская духовная академия Русской Православной Церкви</w:t>
            </w:r>
          </w:p>
        </w:tc>
      </w:tr>
      <w:tr w:rsidR="00C77977" w:rsidRPr="00DE085F" w14:paraId="529D9646" w14:textId="77777777" w:rsidTr="00725B34">
        <w:trPr>
          <w:trHeight w:val="28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84D6A" w14:textId="4A0A5955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СВЕТЛОВ РОМАН ВИКТОРОВИЧ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F8181" w14:textId="77777777" w:rsidR="00C77977" w:rsidRPr="00DE085F" w:rsidRDefault="00C77977" w:rsidP="00C77977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8172B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Санкт-Петербургский государственный университет</w:t>
            </w:r>
          </w:p>
        </w:tc>
      </w:tr>
      <w:tr w:rsidR="00C77977" w:rsidRPr="00DE085F" w14:paraId="26EB60C8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AEA7A" w14:textId="6A567CFE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СЕРБИНЕНКО ВЯЧЕСЛАВ ВЛАДИМИРОВИЧ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C001D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D0E54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Российский государственный гуманитарный университет</w:t>
            </w:r>
          </w:p>
        </w:tc>
      </w:tr>
      <w:tr w:rsidR="00C77977" w:rsidRPr="00DE085F" w14:paraId="45DCBB15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C9397" w14:textId="679CDE3F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СИТНИКОВ АЛЕКСЕЙ ВЛАДИМИРОВИЧ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6B0D5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D7FC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</w:tr>
      <w:tr w:rsidR="00C77977" w:rsidRPr="00DE085F" w14:paraId="46C6C54A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1FAFB" w14:textId="116CD1C8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ТАНТЛЕВСКИЙ ИГОРЬ РОМАНОВИЧ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E74D6" w14:textId="77777777" w:rsidR="00C77977" w:rsidRPr="00DE085F" w:rsidRDefault="00C77977" w:rsidP="00C77977">
            <w:pPr>
              <w:spacing w:after="0"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4F5CE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Санкт-Петербургский государственный университет</w:t>
            </w:r>
          </w:p>
        </w:tc>
      </w:tr>
      <w:tr w:rsidR="00C77977" w:rsidRPr="00DE085F" w14:paraId="57731766" w14:textId="77777777" w:rsidTr="00725B34">
        <w:trPr>
          <w:trHeight w:val="322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B7F9F" w14:textId="461639A6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ТОКАРЕВА ЕВГЕНИЯ СЕРГЕЕВНА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6673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1868A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Институт всеобщей истории Российской академии наук</w:t>
            </w:r>
          </w:p>
        </w:tc>
      </w:tr>
      <w:tr w:rsidR="00C77977" w:rsidRPr="00DE085F" w14:paraId="10CDF883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597E4" w14:textId="079753DE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ФИРСОВ СЕРГЕЙ ЛЬВОВИЧ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2FECF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исторических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62F60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Российский государственный педагогический университет </w:t>
            </w:r>
          </w:p>
          <w:p w14:paraId="62347088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им. А.И. Герцена</w:t>
            </w:r>
          </w:p>
        </w:tc>
      </w:tr>
      <w:tr w:rsidR="00C77977" w:rsidRPr="00DE085F" w14:paraId="174744C6" w14:textId="77777777" w:rsidTr="00725B34">
        <w:trPr>
          <w:trHeight w:val="30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36AAB" w14:textId="69443971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ХРОМОВ ОЛЕГ РОСТИСЛАВОВИЧ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90DDF" w14:textId="077B60B3" w:rsidR="00DE085F" w:rsidRDefault="00DE085F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академик РАХ,</w:t>
            </w:r>
          </w:p>
          <w:p w14:paraId="2AAC7FB9" w14:textId="71AE0029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искусствоведения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9E72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Московская духовная академия Русской Православной Церкви</w:t>
            </w:r>
          </w:p>
        </w:tc>
      </w:tr>
      <w:tr w:rsidR="00C77977" w:rsidRPr="00DE085F" w14:paraId="084E1EC5" w14:textId="77777777" w:rsidTr="00725B34">
        <w:trPr>
          <w:trHeight w:val="81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60CBD" w14:textId="6E0871F8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ЧУМАКОВА ТАТЬЯНА ВИТАУТАСОВНА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AC144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доктор философских наук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4FA97" w14:textId="77777777" w:rsidR="00C77977" w:rsidRPr="00DE085F" w:rsidRDefault="00C77977" w:rsidP="00C77977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85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Санкт-Петербургский государственный университет</w:t>
            </w:r>
          </w:p>
        </w:tc>
      </w:tr>
    </w:tbl>
    <w:p w14:paraId="11781E1A" w14:textId="7EBD22C9" w:rsidR="00581FB6" w:rsidRPr="00DE085F" w:rsidRDefault="00581FB6" w:rsidP="00725B34">
      <w:pPr>
        <w:pStyle w:val="a7"/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sectPr w:rsidR="00581FB6" w:rsidRPr="00DE0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B5278"/>
    <w:multiLevelType w:val="hybridMultilevel"/>
    <w:tmpl w:val="FC20E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0257"/>
    <w:multiLevelType w:val="hybridMultilevel"/>
    <w:tmpl w:val="F35EF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67D02"/>
    <w:multiLevelType w:val="hybridMultilevel"/>
    <w:tmpl w:val="87B82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40A79"/>
    <w:multiLevelType w:val="hybridMultilevel"/>
    <w:tmpl w:val="7514FEBE"/>
    <w:lvl w:ilvl="0" w:tplc="BC70A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3709D5"/>
    <w:multiLevelType w:val="hybridMultilevel"/>
    <w:tmpl w:val="75BC4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C4B20"/>
    <w:multiLevelType w:val="hybridMultilevel"/>
    <w:tmpl w:val="9F60D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85CD4"/>
    <w:multiLevelType w:val="hybridMultilevel"/>
    <w:tmpl w:val="EFDEDA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906B78"/>
    <w:multiLevelType w:val="hybridMultilevel"/>
    <w:tmpl w:val="6B26F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B735D"/>
    <w:multiLevelType w:val="hybridMultilevel"/>
    <w:tmpl w:val="182CD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04242"/>
    <w:multiLevelType w:val="hybridMultilevel"/>
    <w:tmpl w:val="63DAF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C5799"/>
    <w:multiLevelType w:val="hybridMultilevel"/>
    <w:tmpl w:val="19C60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7B"/>
    <w:rsid w:val="00005E16"/>
    <w:rsid w:val="000339DC"/>
    <w:rsid w:val="0003780B"/>
    <w:rsid w:val="00055393"/>
    <w:rsid w:val="000761D7"/>
    <w:rsid w:val="00093BA0"/>
    <w:rsid w:val="000B2684"/>
    <w:rsid w:val="000B64CF"/>
    <w:rsid w:val="000E4480"/>
    <w:rsid w:val="000F3D89"/>
    <w:rsid w:val="00104F97"/>
    <w:rsid w:val="00141BBF"/>
    <w:rsid w:val="001462CB"/>
    <w:rsid w:val="00160D41"/>
    <w:rsid w:val="00193AE9"/>
    <w:rsid w:val="001D5835"/>
    <w:rsid w:val="002918F9"/>
    <w:rsid w:val="002B02D0"/>
    <w:rsid w:val="002B0D9E"/>
    <w:rsid w:val="002D26B4"/>
    <w:rsid w:val="002E2C5E"/>
    <w:rsid w:val="002E5435"/>
    <w:rsid w:val="003128A6"/>
    <w:rsid w:val="00324E12"/>
    <w:rsid w:val="00327368"/>
    <w:rsid w:val="00342EFC"/>
    <w:rsid w:val="00355176"/>
    <w:rsid w:val="00383C0B"/>
    <w:rsid w:val="003A3199"/>
    <w:rsid w:val="004516FA"/>
    <w:rsid w:val="004B5756"/>
    <w:rsid w:val="004F3DCC"/>
    <w:rsid w:val="00515DBD"/>
    <w:rsid w:val="00557385"/>
    <w:rsid w:val="00574EA0"/>
    <w:rsid w:val="005808D5"/>
    <w:rsid w:val="00581FB6"/>
    <w:rsid w:val="00585F8D"/>
    <w:rsid w:val="00593C9F"/>
    <w:rsid w:val="005C0A02"/>
    <w:rsid w:val="005C1D28"/>
    <w:rsid w:val="005C2177"/>
    <w:rsid w:val="005C4EFB"/>
    <w:rsid w:val="005E22C7"/>
    <w:rsid w:val="005E7E02"/>
    <w:rsid w:val="00606334"/>
    <w:rsid w:val="006213D0"/>
    <w:rsid w:val="0063153D"/>
    <w:rsid w:val="00657747"/>
    <w:rsid w:val="007212BA"/>
    <w:rsid w:val="0072307E"/>
    <w:rsid w:val="00725B34"/>
    <w:rsid w:val="00745C8C"/>
    <w:rsid w:val="0075459C"/>
    <w:rsid w:val="00790430"/>
    <w:rsid w:val="007D44B8"/>
    <w:rsid w:val="007E3D3A"/>
    <w:rsid w:val="00812CE2"/>
    <w:rsid w:val="00844C21"/>
    <w:rsid w:val="00867958"/>
    <w:rsid w:val="008914DE"/>
    <w:rsid w:val="00897FAB"/>
    <w:rsid w:val="008C5ADF"/>
    <w:rsid w:val="008D48AC"/>
    <w:rsid w:val="008E1FF5"/>
    <w:rsid w:val="008E64B1"/>
    <w:rsid w:val="008F176C"/>
    <w:rsid w:val="00913FC7"/>
    <w:rsid w:val="00926584"/>
    <w:rsid w:val="00991CC6"/>
    <w:rsid w:val="00993F5A"/>
    <w:rsid w:val="009B5DD4"/>
    <w:rsid w:val="009E6584"/>
    <w:rsid w:val="009F2C77"/>
    <w:rsid w:val="00A2561E"/>
    <w:rsid w:val="00AA424E"/>
    <w:rsid w:val="00AB6CE6"/>
    <w:rsid w:val="00AC15CF"/>
    <w:rsid w:val="00AF1522"/>
    <w:rsid w:val="00B26BC0"/>
    <w:rsid w:val="00B27947"/>
    <w:rsid w:val="00B556A5"/>
    <w:rsid w:val="00B56AF1"/>
    <w:rsid w:val="00B72C97"/>
    <w:rsid w:val="00B73C3C"/>
    <w:rsid w:val="00B9422C"/>
    <w:rsid w:val="00BE0E3A"/>
    <w:rsid w:val="00C365AD"/>
    <w:rsid w:val="00C41BAB"/>
    <w:rsid w:val="00C55435"/>
    <w:rsid w:val="00C644E9"/>
    <w:rsid w:val="00C65F3D"/>
    <w:rsid w:val="00C758E4"/>
    <w:rsid w:val="00C77977"/>
    <w:rsid w:val="00C8431C"/>
    <w:rsid w:val="00C8781F"/>
    <w:rsid w:val="00CA4522"/>
    <w:rsid w:val="00CB7079"/>
    <w:rsid w:val="00CB7613"/>
    <w:rsid w:val="00CC1211"/>
    <w:rsid w:val="00CC1EC1"/>
    <w:rsid w:val="00CE4D9C"/>
    <w:rsid w:val="00CE754C"/>
    <w:rsid w:val="00CF17F1"/>
    <w:rsid w:val="00CF5065"/>
    <w:rsid w:val="00D8731E"/>
    <w:rsid w:val="00DB062A"/>
    <w:rsid w:val="00DD6BFD"/>
    <w:rsid w:val="00DD7874"/>
    <w:rsid w:val="00DE085F"/>
    <w:rsid w:val="00DE79BD"/>
    <w:rsid w:val="00DF327B"/>
    <w:rsid w:val="00E1009B"/>
    <w:rsid w:val="00E22DAB"/>
    <w:rsid w:val="00E53456"/>
    <w:rsid w:val="00E75FB0"/>
    <w:rsid w:val="00E85875"/>
    <w:rsid w:val="00E956CE"/>
    <w:rsid w:val="00E97C50"/>
    <w:rsid w:val="00EB3066"/>
    <w:rsid w:val="00EC5C0E"/>
    <w:rsid w:val="00EC7567"/>
    <w:rsid w:val="00F119C9"/>
    <w:rsid w:val="00F321F1"/>
    <w:rsid w:val="00F3486B"/>
    <w:rsid w:val="00F4205E"/>
    <w:rsid w:val="00F5102F"/>
    <w:rsid w:val="00F54D29"/>
    <w:rsid w:val="00F743C8"/>
    <w:rsid w:val="00FA188E"/>
    <w:rsid w:val="00FA7BD9"/>
    <w:rsid w:val="00FC11A7"/>
    <w:rsid w:val="00FE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E0A8"/>
  <w15:chartTrackingRefBased/>
  <w15:docId w15:val="{8493C749-E9B2-4143-8A24-EC41BD96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3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3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3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3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3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3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3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3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3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32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32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32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32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32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32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3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F3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3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3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3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32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32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32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3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32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327B"/>
    <w:rPr>
      <w:b/>
      <w:bCs/>
      <w:smallCaps/>
      <w:color w:val="2F5496" w:themeColor="accent1" w:themeShade="BF"/>
      <w:spacing w:val="5"/>
    </w:rPr>
  </w:style>
  <w:style w:type="paragraph" w:customStyle="1" w:styleId="Ac">
    <w:name w:val="По умолчанию A"/>
    <w:rsid w:val="00B556A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ru-RU"/>
      <w14:ligatures w14:val="none"/>
    </w:rPr>
  </w:style>
  <w:style w:type="paragraph" w:styleId="ad">
    <w:name w:val="Normal (Web)"/>
    <w:basedOn w:val="a"/>
    <w:link w:val="ae"/>
    <w:uiPriority w:val="99"/>
    <w:rsid w:val="007D44B8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e">
    <w:name w:val="Обычный (веб) Знак"/>
    <w:basedOn w:val="a0"/>
    <w:link w:val="ad"/>
    <w:uiPriority w:val="99"/>
    <w:rsid w:val="007D44B8"/>
    <w:rPr>
      <w:rFonts w:ascii="Times New Roman" w:eastAsia="Times New Roman" w:hAnsi="Times New Roman" w:cs="Times New Roman"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Никита</cp:lastModifiedBy>
  <cp:revision>4</cp:revision>
  <dcterms:created xsi:type="dcterms:W3CDTF">2026-10-28T14:50:00Z</dcterms:created>
  <dcterms:modified xsi:type="dcterms:W3CDTF">2026-10-28T16:59:00Z</dcterms:modified>
</cp:coreProperties>
</file>